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33A7" w:rsidRDefault="000B3D49">
      <w:pPr>
        <w:jc w:val="center"/>
        <w:rPr>
          <w:rFonts w:ascii="Cambria" w:eastAsia="Cambria" w:hAnsi="Cambria" w:cs="Cambria"/>
          <w:b/>
        </w:rPr>
      </w:pPr>
      <w:bookmarkStart w:id="0" w:name="_GoBack"/>
      <w:bookmarkEnd w:id="0"/>
      <w:r>
        <w:rPr>
          <w:rFonts w:ascii="Cambria" w:eastAsia="Cambria" w:hAnsi="Cambria" w:cs="Cambria"/>
          <w:b/>
        </w:rPr>
        <w:t>Carthage R-9 School District</w:t>
      </w:r>
    </w:p>
    <w:p w:rsidR="007833A7" w:rsidRDefault="000B3D49">
      <w:pPr>
        <w:jc w:val="center"/>
        <w:rPr>
          <w:rFonts w:ascii="Cambria" w:eastAsia="Cambria" w:hAnsi="Cambria" w:cs="Cambria"/>
          <w:b/>
        </w:rPr>
      </w:pPr>
      <w:r>
        <w:rPr>
          <w:rFonts w:ascii="Cambria" w:eastAsia="Cambria" w:hAnsi="Cambria" w:cs="Cambria"/>
          <w:b/>
        </w:rPr>
        <w:t xml:space="preserve">Missouri Learning Standards – Priority Standards K-4   </w:t>
      </w:r>
    </w:p>
    <w:p w:rsidR="007833A7" w:rsidRDefault="000B3D49">
      <w:pPr>
        <w:jc w:val="center"/>
        <w:rPr>
          <w:rFonts w:ascii="Cambria" w:eastAsia="Cambria" w:hAnsi="Cambria" w:cs="Cambria"/>
          <w:i/>
        </w:rPr>
      </w:pPr>
      <w:r>
        <w:rPr>
          <w:rFonts w:ascii="Cambria" w:eastAsia="Cambria" w:hAnsi="Cambria" w:cs="Cambria"/>
          <w:i/>
        </w:rPr>
        <w:t>(Updated 9.18.2017)</w:t>
      </w:r>
    </w:p>
    <w:p w:rsidR="007833A7" w:rsidRDefault="007833A7">
      <w:pPr>
        <w:tabs>
          <w:tab w:val="center" w:pos="4320"/>
          <w:tab w:val="right" w:pos="8640"/>
        </w:tabs>
        <w:rPr>
          <w:sz w:val="23"/>
          <w:szCs w:val="23"/>
        </w:rPr>
      </w:pPr>
    </w:p>
    <w:tbl>
      <w:tblPr>
        <w:tblStyle w:val="a"/>
        <w:tblW w:w="11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0965"/>
      </w:tblGrid>
      <w:tr w:rsidR="007833A7">
        <w:trPr>
          <w:trHeight w:val="240"/>
        </w:trPr>
        <w:tc>
          <w:tcPr>
            <w:tcW w:w="495" w:type="dxa"/>
            <w:tcBorders>
              <w:bottom w:val="single" w:sz="4" w:space="0" w:color="000000"/>
            </w:tcBorders>
          </w:tcPr>
          <w:p w:rsidR="007833A7" w:rsidRDefault="007833A7">
            <w:pPr>
              <w:jc w:val="center"/>
              <w:rPr>
                <w:rFonts w:ascii="Tahoma" w:eastAsia="Tahoma" w:hAnsi="Tahoma" w:cs="Tahoma"/>
                <w:b/>
                <w:sz w:val="20"/>
                <w:szCs w:val="20"/>
              </w:rPr>
            </w:pPr>
          </w:p>
        </w:tc>
        <w:tc>
          <w:tcPr>
            <w:tcW w:w="10965" w:type="dxa"/>
            <w:tcBorders>
              <w:bottom w:val="single" w:sz="4" w:space="0" w:color="000000"/>
            </w:tcBorders>
          </w:tcPr>
          <w:p w:rsidR="007833A7" w:rsidRDefault="000B3D49">
            <w:pPr>
              <w:jc w:val="center"/>
              <w:rPr>
                <w:rFonts w:ascii="Tahoma" w:eastAsia="Tahoma" w:hAnsi="Tahoma" w:cs="Tahoma"/>
                <w:sz w:val="20"/>
                <w:szCs w:val="20"/>
              </w:rPr>
            </w:pPr>
            <w:r>
              <w:rPr>
                <w:rFonts w:ascii="Tahoma" w:eastAsia="Tahoma" w:hAnsi="Tahoma" w:cs="Tahoma"/>
                <w:b/>
                <w:sz w:val="20"/>
                <w:szCs w:val="20"/>
              </w:rPr>
              <w:t>Number Sense</w:t>
            </w:r>
          </w:p>
        </w:tc>
      </w:tr>
      <w:tr w:rsidR="007833A7">
        <w:trPr>
          <w:trHeight w:val="240"/>
        </w:trPr>
        <w:tc>
          <w:tcPr>
            <w:tcW w:w="495" w:type="dxa"/>
            <w:tcBorders>
              <w:bottom w:val="single" w:sz="4" w:space="0" w:color="000000"/>
            </w:tcBorders>
          </w:tcPr>
          <w:p w:rsidR="007833A7" w:rsidRDefault="000B3D49">
            <w:pPr>
              <w:ind w:hanging="360"/>
              <w:rPr>
                <w:rFonts w:ascii="Tahoma" w:eastAsia="Tahoma" w:hAnsi="Tahoma" w:cs="Tahoma"/>
                <w:color w:val="0000FF"/>
                <w:sz w:val="20"/>
                <w:szCs w:val="20"/>
              </w:rPr>
            </w:pPr>
            <w:r>
              <w:rPr>
                <w:rFonts w:ascii="Tahoma" w:eastAsia="Tahoma" w:hAnsi="Tahoma" w:cs="Tahoma"/>
                <w:color w:val="0000FF"/>
                <w:sz w:val="20"/>
                <w:szCs w:val="20"/>
              </w:rPr>
              <w:t>KK  K</w:t>
            </w:r>
          </w:p>
        </w:tc>
        <w:tc>
          <w:tcPr>
            <w:tcW w:w="10965" w:type="dxa"/>
            <w:tcBorders>
              <w:bottom w:val="single" w:sz="4" w:space="0" w:color="000000"/>
            </w:tcBorders>
          </w:tcPr>
          <w:p w:rsidR="007833A7" w:rsidRDefault="000B3D49">
            <w:pPr>
              <w:numPr>
                <w:ilvl w:val="0"/>
                <w:numId w:val="1"/>
              </w:numPr>
              <w:rPr>
                <w:rFonts w:ascii="Tahoma" w:eastAsia="Tahoma" w:hAnsi="Tahoma" w:cs="Tahoma"/>
                <w:color w:val="0000FF"/>
                <w:sz w:val="20"/>
                <w:szCs w:val="20"/>
                <w:highlight w:val="white"/>
              </w:rPr>
            </w:pPr>
            <w:r>
              <w:rPr>
                <w:rFonts w:ascii="Tahoma" w:eastAsia="Tahoma" w:hAnsi="Tahoma" w:cs="Tahoma"/>
                <w:color w:val="0000FF"/>
                <w:sz w:val="20"/>
                <w:szCs w:val="20"/>
                <w:highlight w:val="white"/>
              </w:rPr>
              <w:t>A.1. Count to 100 by ones and tens</w:t>
            </w:r>
          </w:p>
        </w:tc>
      </w:tr>
      <w:tr w:rsidR="007833A7">
        <w:trPr>
          <w:trHeight w:val="240"/>
        </w:trPr>
        <w:tc>
          <w:tcPr>
            <w:tcW w:w="495" w:type="dxa"/>
            <w:tcBorders>
              <w:bottom w:val="single" w:sz="4" w:space="0" w:color="000000"/>
            </w:tcBorders>
          </w:tcPr>
          <w:p w:rsidR="007833A7" w:rsidRDefault="000B3D49">
            <w:pPr>
              <w:rPr>
                <w:rFonts w:ascii="Tahoma" w:eastAsia="Tahoma" w:hAnsi="Tahoma" w:cs="Tahoma"/>
                <w:color w:val="0000FF"/>
                <w:sz w:val="20"/>
                <w:szCs w:val="20"/>
              </w:rPr>
            </w:pPr>
            <w:r>
              <w:rPr>
                <w:rFonts w:ascii="Tahoma" w:eastAsia="Tahoma" w:hAnsi="Tahoma" w:cs="Tahoma"/>
                <w:color w:val="0000FF"/>
                <w:sz w:val="20"/>
                <w:szCs w:val="20"/>
              </w:rPr>
              <w:t>K</w:t>
            </w:r>
          </w:p>
        </w:tc>
        <w:tc>
          <w:tcPr>
            <w:tcW w:w="10965" w:type="dxa"/>
            <w:tcBorders>
              <w:bottom w:val="single" w:sz="4" w:space="0" w:color="000000"/>
            </w:tcBorders>
          </w:tcPr>
          <w:p w:rsidR="007833A7" w:rsidRDefault="000B3D49">
            <w:pPr>
              <w:rPr>
                <w:rFonts w:ascii="Tahoma" w:eastAsia="Tahoma" w:hAnsi="Tahoma" w:cs="Tahoma"/>
                <w:color w:val="0000FF"/>
                <w:sz w:val="20"/>
                <w:szCs w:val="20"/>
                <w:highlight w:val="white"/>
              </w:rPr>
            </w:pPr>
            <w:r>
              <w:rPr>
                <w:rFonts w:ascii="Tahoma" w:eastAsia="Tahoma" w:hAnsi="Tahoma" w:cs="Tahoma"/>
                <w:color w:val="0000FF"/>
                <w:sz w:val="20"/>
                <w:szCs w:val="20"/>
                <w:highlight w:val="white"/>
              </w:rPr>
              <w:t>A.4. Read and write numerals and represent a number of objects from 0 to 20</w:t>
            </w:r>
          </w:p>
        </w:tc>
      </w:tr>
      <w:tr w:rsidR="007833A7">
        <w:trPr>
          <w:trHeight w:val="240"/>
        </w:trPr>
        <w:tc>
          <w:tcPr>
            <w:tcW w:w="495" w:type="dxa"/>
            <w:vAlign w:val="center"/>
          </w:tcPr>
          <w:p w:rsidR="007833A7" w:rsidRDefault="000B3D49">
            <w:pPr>
              <w:rPr>
                <w:rFonts w:ascii="Tahoma" w:eastAsia="Tahoma" w:hAnsi="Tahoma" w:cs="Tahoma"/>
                <w:color w:val="0000FF"/>
                <w:sz w:val="20"/>
                <w:szCs w:val="20"/>
              </w:rPr>
            </w:pPr>
            <w:r>
              <w:rPr>
                <w:rFonts w:ascii="Tahoma" w:eastAsia="Tahoma" w:hAnsi="Tahoma" w:cs="Tahoma"/>
                <w:color w:val="0000FF"/>
                <w:sz w:val="20"/>
                <w:szCs w:val="20"/>
              </w:rPr>
              <w:t>K</w:t>
            </w:r>
          </w:p>
        </w:tc>
        <w:tc>
          <w:tcPr>
            <w:tcW w:w="10965" w:type="dxa"/>
            <w:vAlign w:val="center"/>
          </w:tcPr>
          <w:p w:rsidR="007833A7" w:rsidRDefault="000B3D49">
            <w:pPr>
              <w:rPr>
                <w:rFonts w:ascii="Tahoma" w:eastAsia="Tahoma" w:hAnsi="Tahoma" w:cs="Tahoma"/>
                <w:color w:val="0000FF"/>
                <w:sz w:val="20"/>
                <w:szCs w:val="20"/>
                <w:highlight w:val="white"/>
              </w:rPr>
            </w:pPr>
            <w:r>
              <w:rPr>
                <w:rFonts w:ascii="Tahoma" w:eastAsia="Tahoma" w:hAnsi="Tahoma" w:cs="Tahoma"/>
                <w:color w:val="0000FF"/>
                <w:sz w:val="20"/>
                <w:szCs w:val="20"/>
                <w:highlight w:val="white"/>
              </w:rPr>
              <w:t>B.5. Say the number names when counting objects, in the standard order, pairing each object with one and only one number name and each number name with one and only one object</w:t>
            </w:r>
          </w:p>
        </w:tc>
      </w:tr>
      <w:tr w:rsidR="007833A7">
        <w:trPr>
          <w:trHeight w:val="240"/>
        </w:trPr>
        <w:tc>
          <w:tcPr>
            <w:tcW w:w="495" w:type="dxa"/>
          </w:tcPr>
          <w:p w:rsidR="007833A7" w:rsidRDefault="000B3D49">
            <w:pPr>
              <w:rPr>
                <w:rFonts w:ascii="Tahoma" w:eastAsia="Tahoma" w:hAnsi="Tahoma" w:cs="Tahoma"/>
                <w:color w:val="0000FF"/>
                <w:sz w:val="20"/>
                <w:szCs w:val="20"/>
              </w:rPr>
            </w:pPr>
            <w:r>
              <w:rPr>
                <w:rFonts w:ascii="Tahoma" w:eastAsia="Tahoma" w:hAnsi="Tahoma" w:cs="Tahoma"/>
                <w:color w:val="0000FF"/>
                <w:sz w:val="20"/>
                <w:szCs w:val="20"/>
              </w:rPr>
              <w:t>K</w:t>
            </w:r>
          </w:p>
        </w:tc>
        <w:tc>
          <w:tcPr>
            <w:tcW w:w="10965" w:type="dxa"/>
          </w:tcPr>
          <w:p w:rsidR="007833A7" w:rsidRDefault="000B3D49">
            <w:pPr>
              <w:rPr>
                <w:rFonts w:ascii="Tahoma" w:eastAsia="Tahoma" w:hAnsi="Tahoma" w:cs="Tahoma"/>
                <w:color w:val="0000FF"/>
                <w:sz w:val="20"/>
                <w:szCs w:val="20"/>
                <w:highlight w:val="white"/>
              </w:rPr>
            </w:pPr>
            <w:r>
              <w:rPr>
                <w:rFonts w:ascii="Tahoma" w:eastAsia="Tahoma" w:hAnsi="Tahoma" w:cs="Tahoma"/>
                <w:color w:val="0000FF"/>
                <w:sz w:val="20"/>
                <w:szCs w:val="20"/>
                <w:highlight w:val="white"/>
              </w:rPr>
              <w:t>C.10. Compare two or more sets of objects and identify which set is equal to, more than, or less than the other</w:t>
            </w:r>
          </w:p>
        </w:tc>
      </w:tr>
      <w:tr w:rsidR="007833A7">
        <w:trPr>
          <w:trHeight w:val="240"/>
        </w:trPr>
        <w:tc>
          <w:tcPr>
            <w:tcW w:w="495" w:type="dxa"/>
          </w:tcPr>
          <w:p w:rsidR="007833A7" w:rsidRDefault="000B3D49">
            <w:pPr>
              <w:rPr>
                <w:rFonts w:ascii="Tahoma" w:eastAsia="Tahoma" w:hAnsi="Tahoma" w:cs="Tahoma"/>
                <w:color w:val="0000FF"/>
                <w:sz w:val="20"/>
                <w:szCs w:val="20"/>
                <w:highlight w:val="green"/>
              </w:rPr>
            </w:pPr>
            <w:r>
              <w:rPr>
                <w:rFonts w:ascii="Tahoma" w:eastAsia="Tahoma" w:hAnsi="Tahoma" w:cs="Tahoma"/>
                <w:color w:val="0000FF"/>
                <w:sz w:val="20"/>
                <w:szCs w:val="20"/>
              </w:rPr>
              <w:t>K</w:t>
            </w:r>
          </w:p>
        </w:tc>
        <w:tc>
          <w:tcPr>
            <w:tcW w:w="10965" w:type="dxa"/>
          </w:tcPr>
          <w:p w:rsidR="007833A7" w:rsidRDefault="000B3D49">
            <w:pPr>
              <w:rPr>
                <w:rFonts w:ascii="Tahoma" w:eastAsia="Tahoma" w:hAnsi="Tahoma" w:cs="Tahoma"/>
                <w:color w:val="0000FF"/>
                <w:sz w:val="20"/>
                <w:szCs w:val="20"/>
                <w:highlight w:val="white"/>
              </w:rPr>
            </w:pPr>
            <w:r>
              <w:rPr>
                <w:rFonts w:ascii="Tahoma" w:eastAsia="Tahoma" w:hAnsi="Tahoma" w:cs="Tahoma"/>
                <w:color w:val="0000FF"/>
                <w:sz w:val="20"/>
                <w:szCs w:val="20"/>
                <w:highlight w:val="white"/>
              </w:rPr>
              <w:t>C.11. Compare two numerals, between 1 and 10, and determine which is more than or less than the other</w:t>
            </w:r>
          </w:p>
        </w:tc>
      </w:tr>
      <w:tr w:rsidR="007833A7">
        <w:trPr>
          <w:trHeight w:val="240"/>
        </w:trPr>
        <w:tc>
          <w:tcPr>
            <w:tcW w:w="495" w:type="dxa"/>
          </w:tcPr>
          <w:p w:rsidR="007833A7" w:rsidRDefault="000B3D49">
            <w:pPr>
              <w:rPr>
                <w:rFonts w:ascii="Tahoma" w:eastAsia="Tahoma" w:hAnsi="Tahoma" w:cs="Tahoma"/>
                <w:color w:val="FF0000"/>
                <w:sz w:val="20"/>
                <w:szCs w:val="20"/>
              </w:rPr>
            </w:pPr>
            <w:r>
              <w:rPr>
                <w:rFonts w:ascii="Tahoma" w:eastAsia="Tahoma" w:hAnsi="Tahoma" w:cs="Tahoma"/>
                <w:color w:val="FF0000"/>
                <w:sz w:val="20"/>
                <w:szCs w:val="20"/>
              </w:rPr>
              <w:t>1</w:t>
            </w:r>
          </w:p>
        </w:tc>
        <w:tc>
          <w:tcPr>
            <w:tcW w:w="10965" w:type="dxa"/>
          </w:tcPr>
          <w:p w:rsidR="007833A7" w:rsidRDefault="000B3D49">
            <w:pPr>
              <w:rPr>
                <w:rFonts w:ascii="Tahoma" w:eastAsia="Tahoma" w:hAnsi="Tahoma" w:cs="Tahoma"/>
                <w:color w:val="FF0000"/>
                <w:sz w:val="20"/>
                <w:szCs w:val="20"/>
                <w:highlight w:val="white"/>
              </w:rPr>
            </w:pPr>
            <w:r>
              <w:rPr>
                <w:rFonts w:ascii="Tahoma" w:eastAsia="Tahoma" w:hAnsi="Tahoma" w:cs="Tahoma"/>
                <w:color w:val="FF0000"/>
                <w:sz w:val="20"/>
                <w:szCs w:val="20"/>
              </w:rPr>
              <w:t>A.</w:t>
            </w:r>
            <w:r>
              <w:rPr>
                <w:rFonts w:ascii="Tahoma" w:eastAsia="Tahoma" w:hAnsi="Tahoma" w:cs="Tahoma"/>
                <w:color w:val="FF0000"/>
                <w:sz w:val="20"/>
                <w:szCs w:val="20"/>
                <w:highlight w:val="white"/>
              </w:rPr>
              <w:t>2. Read and write numerals and represent a number of objects with a written numeral</w:t>
            </w:r>
          </w:p>
        </w:tc>
      </w:tr>
    </w:tbl>
    <w:p w:rsidR="007833A7" w:rsidRDefault="007833A7">
      <w:pPr>
        <w:tabs>
          <w:tab w:val="center" w:pos="4320"/>
          <w:tab w:val="right" w:pos="8640"/>
        </w:tabs>
        <w:rPr>
          <w:rFonts w:ascii="Tahoma" w:eastAsia="Tahoma" w:hAnsi="Tahoma" w:cs="Tahoma"/>
          <w:sz w:val="23"/>
          <w:szCs w:val="23"/>
        </w:rPr>
      </w:pPr>
    </w:p>
    <w:p w:rsidR="007833A7" w:rsidRDefault="007833A7">
      <w:pPr>
        <w:tabs>
          <w:tab w:val="center" w:pos="4320"/>
          <w:tab w:val="right" w:pos="8640"/>
        </w:tabs>
        <w:rPr>
          <w:rFonts w:ascii="Tahoma" w:eastAsia="Tahoma" w:hAnsi="Tahoma" w:cs="Tahoma"/>
          <w:sz w:val="23"/>
          <w:szCs w:val="23"/>
        </w:rPr>
      </w:pPr>
    </w:p>
    <w:tbl>
      <w:tblPr>
        <w:tblStyle w:val="a0"/>
        <w:tblW w:w="11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10980"/>
      </w:tblGrid>
      <w:tr w:rsidR="007833A7">
        <w:trPr>
          <w:trHeight w:val="240"/>
        </w:trPr>
        <w:tc>
          <w:tcPr>
            <w:tcW w:w="480" w:type="dxa"/>
            <w:tcBorders>
              <w:bottom w:val="single" w:sz="4" w:space="0" w:color="000000"/>
            </w:tcBorders>
          </w:tcPr>
          <w:p w:rsidR="007833A7" w:rsidRDefault="007833A7">
            <w:pPr>
              <w:jc w:val="center"/>
              <w:rPr>
                <w:rFonts w:ascii="Tahoma" w:eastAsia="Tahoma" w:hAnsi="Tahoma" w:cs="Tahoma"/>
                <w:b/>
                <w:sz w:val="20"/>
                <w:szCs w:val="20"/>
              </w:rPr>
            </w:pPr>
          </w:p>
        </w:tc>
        <w:tc>
          <w:tcPr>
            <w:tcW w:w="10980" w:type="dxa"/>
            <w:tcBorders>
              <w:bottom w:val="single" w:sz="4" w:space="0" w:color="000000"/>
            </w:tcBorders>
          </w:tcPr>
          <w:p w:rsidR="007833A7" w:rsidRDefault="000B3D49">
            <w:pPr>
              <w:jc w:val="center"/>
              <w:rPr>
                <w:rFonts w:ascii="Tahoma" w:eastAsia="Tahoma" w:hAnsi="Tahoma" w:cs="Tahoma"/>
                <w:sz w:val="20"/>
                <w:szCs w:val="20"/>
              </w:rPr>
            </w:pPr>
            <w:r>
              <w:rPr>
                <w:rFonts w:ascii="Tahoma" w:eastAsia="Tahoma" w:hAnsi="Tahoma" w:cs="Tahoma"/>
                <w:b/>
                <w:sz w:val="20"/>
                <w:szCs w:val="20"/>
              </w:rPr>
              <w:t>Number Sense and Operations in Base Ten</w:t>
            </w:r>
          </w:p>
        </w:tc>
      </w:tr>
      <w:tr w:rsidR="007833A7">
        <w:trPr>
          <w:trHeight w:val="240"/>
        </w:trPr>
        <w:tc>
          <w:tcPr>
            <w:tcW w:w="480" w:type="dxa"/>
            <w:tcBorders>
              <w:bottom w:val="single" w:sz="4" w:space="0" w:color="000000"/>
            </w:tcBorders>
          </w:tcPr>
          <w:p w:rsidR="007833A7" w:rsidRDefault="000B3D49">
            <w:pPr>
              <w:jc w:val="center"/>
              <w:rPr>
                <w:rFonts w:ascii="Tahoma" w:eastAsia="Tahoma" w:hAnsi="Tahoma" w:cs="Tahoma"/>
                <w:b/>
                <w:color w:val="FF0000"/>
                <w:sz w:val="20"/>
                <w:szCs w:val="20"/>
              </w:rPr>
            </w:pPr>
            <w:r>
              <w:rPr>
                <w:rFonts w:ascii="Tahoma" w:eastAsia="Tahoma" w:hAnsi="Tahoma" w:cs="Tahoma"/>
                <w:b/>
                <w:color w:val="FF0000"/>
                <w:sz w:val="20"/>
                <w:szCs w:val="20"/>
              </w:rPr>
              <w:t>1</w:t>
            </w:r>
          </w:p>
        </w:tc>
        <w:tc>
          <w:tcPr>
            <w:tcW w:w="10980" w:type="dxa"/>
          </w:tcPr>
          <w:p w:rsidR="007833A7" w:rsidRDefault="000B3D49">
            <w:pPr>
              <w:rPr>
                <w:rFonts w:ascii="Tahoma" w:eastAsia="Tahoma" w:hAnsi="Tahoma" w:cs="Tahoma"/>
                <w:color w:val="FF0000"/>
                <w:sz w:val="20"/>
                <w:szCs w:val="20"/>
                <w:highlight w:val="white"/>
              </w:rPr>
            </w:pPr>
            <w:r>
              <w:rPr>
                <w:rFonts w:ascii="Tahoma" w:eastAsia="Tahoma" w:hAnsi="Tahoma" w:cs="Tahoma"/>
                <w:color w:val="FF0000"/>
                <w:sz w:val="20"/>
                <w:szCs w:val="20"/>
                <w:highlight w:val="white"/>
              </w:rPr>
              <w:t>A.3. Compare two two-digit numbers using the symbols &gt;, = or &lt;</w:t>
            </w:r>
          </w:p>
        </w:tc>
      </w:tr>
      <w:tr w:rsidR="007833A7">
        <w:trPr>
          <w:trHeight w:val="220"/>
        </w:trPr>
        <w:tc>
          <w:tcPr>
            <w:tcW w:w="480" w:type="dxa"/>
            <w:tcBorders>
              <w:bottom w:val="single" w:sz="4" w:space="0" w:color="000000"/>
            </w:tcBorders>
          </w:tcPr>
          <w:p w:rsidR="007833A7" w:rsidRDefault="000B3D49">
            <w:pPr>
              <w:jc w:val="center"/>
              <w:rPr>
                <w:rFonts w:ascii="Tahoma" w:eastAsia="Tahoma" w:hAnsi="Tahoma" w:cs="Tahoma"/>
                <w:b/>
                <w:color w:val="FF0000"/>
                <w:sz w:val="20"/>
                <w:szCs w:val="20"/>
              </w:rPr>
            </w:pPr>
            <w:r>
              <w:rPr>
                <w:rFonts w:ascii="Tahoma" w:eastAsia="Tahoma" w:hAnsi="Tahoma" w:cs="Tahoma"/>
                <w:b/>
                <w:color w:val="FF0000"/>
                <w:sz w:val="20"/>
                <w:szCs w:val="20"/>
              </w:rPr>
              <w:t>1</w:t>
            </w:r>
          </w:p>
        </w:tc>
        <w:tc>
          <w:tcPr>
            <w:tcW w:w="10980" w:type="dxa"/>
          </w:tcPr>
          <w:p w:rsidR="007833A7" w:rsidRDefault="000B3D49">
            <w:pPr>
              <w:rPr>
                <w:rFonts w:ascii="Tahoma" w:eastAsia="Tahoma" w:hAnsi="Tahoma" w:cs="Tahoma"/>
                <w:color w:val="FF0000"/>
                <w:sz w:val="20"/>
                <w:szCs w:val="20"/>
                <w:highlight w:val="white"/>
              </w:rPr>
            </w:pPr>
            <w:r>
              <w:rPr>
                <w:rFonts w:ascii="Tahoma" w:eastAsia="Tahoma" w:hAnsi="Tahoma" w:cs="Tahoma"/>
                <w:color w:val="FF0000"/>
                <w:sz w:val="20"/>
                <w:szCs w:val="20"/>
                <w:highlight w:val="white"/>
              </w:rPr>
              <w:t>A.4. Count by 10s to 120 starting at any number</w:t>
            </w:r>
          </w:p>
        </w:tc>
      </w:tr>
      <w:tr w:rsidR="007833A7">
        <w:trPr>
          <w:trHeight w:val="220"/>
        </w:trPr>
        <w:tc>
          <w:tcPr>
            <w:tcW w:w="480" w:type="dxa"/>
            <w:tcBorders>
              <w:bottom w:val="single" w:sz="4" w:space="0" w:color="000000"/>
            </w:tcBorders>
          </w:tcPr>
          <w:p w:rsidR="007833A7" w:rsidRDefault="000B3D49">
            <w:pPr>
              <w:jc w:val="center"/>
              <w:rPr>
                <w:rFonts w:ascii="Tahoma" w:eastAsia="Tahoma" w:hAnsi="Tahoma" w:cs="Tahoma"/>
                <w:b/>
                <w:color w:val="FF0000"/>
                <w:sz w:val="20"/>
                <w:szCs w:val="20"/>
              </w:rPr>
            </w:pPr>
            <w:r>
              <w:rPr>
                <w:rFonts w:ascii="Tahoma" w:eastAsia="Tahoma" w:hAnsi="Tahoma" w:cs="Tahoma"/>
                <w:b/>
                <w:color w:val="FF0000"/>
                <w:sz w:val="20"/>
                <w:szCs w:val="20"/>
              </w:rPr>
              <w:t>1</w:t>
            </w:r>
          </w:p>
        </w:tc>
        <w:tc>
          <w:tcPr>
            <w:tcW w:w="10980" w:type="dxa"/>
          </w:tcPr>
          <w:p w:rsidR="007833A7" w:rsidRDefault="000B3D49">
            <w:pPr>
              <w:rPr>
                <w:rFonts w:ascii="Tahoma" w:eastAsia="Tahoma" w:hAnsi="Tahoma" w:cs="Tahoma"/>
                <w:color w:val="FF0000"/>
                <w:sz w:val="20"/>
                <w:szCs w:val="20"/>
                <w:highlight w:val="white"/>
              </w:rPr>
            </w:pPr>
            <w:r>
              <w:rPr>
                <w:rFonts w:ascii="Tahoma" w:eastAsia="Tahoma" w:hAnsi="Tahoma" w:cs="Tahoma"/>
                <w:color w:val="FF0000"/>
                <w:sz w:val="20"/>
                <w:szCs w:val="20"/>
                <w:highlight w:val="white"/>
              </w:rPr>
              <w:t>B.5. Add within 100</w:t>
            </w:r>
          </w:p>
        </w:tc>
      </w:tr>
      <w:tr w:rsidR="007833A7">
        <w:trPr>
          <w:trHeight w:val="220"/>
        </w:trPr>
        <w:tc>
          <w:tcPr>
            <w:tcW w:w="480" w:type="dxa"/>
          </w:tcPr>
          <w:p w:rsidR="007833A7" w:rsidRDefault="000B3D49">
            <w:pPr>
              <w:rPr>
                <w:rFonts w:ascii="Tahoma" w:eastAsia="Tahoma" w:hAnsi="Tahoma" w:cs="Tahoma"/>
                <w:color w:val="40DA01"/>
                <w:sz w:val="20"/>
                <w:szCs w:val="20"/>
              </w:rPr>
            </w:pPr>
            <w:r>
              <w:rPr>
                <w:rFonts w:ascii="Tahoma" w:eastAsia="Tahoma" w:hAnsi="Tahoma" w:cs="Tahoma"/>
                <w:color w:val="40DA01"/>
                <w:sz w:val="20"/>
                <w:szCs w:val="20"/>
              </w:rPr>
              <w:t>2</w:t>
            </w:r>
          </w:p>
        </w:tc>
        <w:tc>
          <w:tcPr>
            <w:tcW w:w="10980" w:type="dxa"/>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A.1. Understand three-digit numbers are composed of hundreds, tens and ones</w:t>
            </w:r>
          </w:p>
        </w:tc>
      </w:tr>
      <w:tr w:rsidR="007833A7">
        <w:trPr>
          <w:trHeight w:val="220"/>
        </w:trPr>
        <w:tc>
          <w:tcPr>
            <w:tcW w:w="480" w:type="dxa"/>
          </w:tcPr>
          <w:p w:rsidR="007833A7" w:rsidRDefault="000B3D49">
            <w:pPr>
              <w:rPr>
                <w:rFonts w:ascii="Tahoma" w:eastAsia="Tahoma" w:hAnsi="Tahoma" w:cs="Tahoma"/>
                <w:color w:val="40DA01"/>
                <w:sz w:val="20"/>
                <w:szCs w:val="20"/>
              </w:rPr>
            </w:pPr>
            <w:r>
              <w:rPr>
                <w:rFonts w:ascii="Tahoma" w:eastAsia="Tahoma" w:hAnsi="Tahoma" w:cs="Tahoma"/>
                <w:color w:val="40DA01"/>
                <w:sz w:val="20"/>
                <w:szCs w:val="20"/>
              </w:rPr>
              <w:t>2</w:t>
            </w:r>
          </w:p>
        </w:tc>
        <w:tc>
          <w:tcPr>
            <w:tcW w:w="10980" w:type="dxa"/>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A.4. Read and write numbers to 1000 using number names, base-ten numerals and expanded form</w:t>
            </w:r>
          </w:p>
        </w:tc>
      </w:tr>
      <w:tr w:rsidR="007833A7">
        <w:trPr>
          <w:trHeight w:val="220"/>
        </w:trPr>
        <w:tc>
          <w:tcPr>
            <w:tcW w:w="480" w:type="dxa"/>
          </w:tcPr>
          <w:p w:rsidR="007833A7" w:rsidRDefault="000B3D49">
            <w:pPr>
              <w:rPr>
                <w:rFonts w:ascii="Tahoma" w:eastAsia="Tahoma" w:hAnsi="Tahoma" w:cs="Tahoma"/>
                <w:color w:val="40DA01"/>
                <w:sz w:val="20"/>
                <w:szCs w:val="20"/>
              </w:rPr>
            </w:pPr>
            <w:r>
              <w:rPr>
                <w:rFonts w:ascii="Tahoma" w:eastAsia="Tahoma" w:hAnsi="Tahoma" w:cs="Tahoma"/>
                <w:color w:val="40DA01"/>
                <w:sz w:val="20"/>
                <w:szCs w:val="20"/>
              </w:rPr>
              <w:t>2</w:t>
            </w:r>
          </w:p>
        </w:tc>
        <w:tc>
          <w:tcPr>
            <w:tcW w:w="10980" w:type="dxa"/>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A.5. Compare two three-digit numbers using the symbols &gt;, = or &lt;</w:t>
            </w:r>
          </w:p>
        </w:tc>
      </w:tr>
      <w:tr w:rsidR="007833A7">
        <w:trPr>
          <w:trHeight w:val="220"/>
        </w:trPr>
        <w:tc>
          <w:tcPr>
            <w:tcW w:w="480" w:type="dxa"/>
          </w:tcPr>
          <w:p w:rsidR="007833A7" w:rsidRDefault="000B3D49">
            <w:pPr>
              <w:rPr>
                <w:rFonts w:ascii="Tahoma" w:eastAsia="Tahoma" w:hAnsi="Tahoma" w:cs="Tahoma"/>
                <w:color w:val="40DA01"/>
                <w:sz w:val="20"/>
                <w:szCs w:val="20"/>
              </w:rPr>
            </w:pPr>
            <w:r>
              <w:rPr>
                <w:rFonts w:ascii="Tahoma" w:eastAsia="Tahoma" w:hAnsi="Tahoma" w:cs="Tahoma"/>
                <w:color w:val="40DA01"/>
                <w:sz w:val="20"/>
                <w:szCs w:val="20"/>
              </w:rPr>
              <w:t>2</w:t>
            </w:r>
          </w:p>
        </w:tc>
        <w:tc>
          <w:tcPr>
            <w:tcW w:w="10980" w:type="dxa"/>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B.8. Add or subtract within 1000, and justify the solution</w:t>
            </w:r>
          </w:p>
        </w:tc>
      </w:tr>
      <w:tr w:rsidR="007833A7">
        <w:trPr>
          <w:trHeight w:val="220"/>
        </w:trPr>
        <w:tc>
          <w:tcPr>
            <w:tcW w:w="480" w:type="dxa"/>
          </w:tcPr>
          <w:p w:rsidR="007833A7" w:rsidRDefault="000B3D49">
            <w:pPr>
              <w:rPr>
                <w:rFonts w:ascii="Tahoma" w:eastAsia="Tahoma" w:hAnsi="Tahoma" w:cs="Tahoma"/>
                <w:color w:val="40DA01"/>
                <w:sz w:val="20"/>
                <w:szCs w:val="20"/>
              </w:rPr>
            </w:pPr>
            <w:r>
              <w:rPr>
                <w:rFonts w:ascii="Tahoma" w:eastAsia="Tahoma" w:hAnsi="Tahoma" w:cs="Tahoma"/>
                <w:color w:val="40DA01"/>
                <w:sz w:val="20"/>
                <w:szCs w:val="20"/>
              </w:rPr>
              <w:t>2</w:t>
            </w:r>
          </w:p>
        </w:tc>
        <w:tc>
          <w:tcPr>
            <w:tcW w:w="10980" w:type="dxa"/>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C.11. Write and solve problems involving addition and subtraction within 100</w:t>
            </w:r>
          </w:p>
        </w:tc>
      </w:tr>
      <w:tr w:rsidR="007833A7">
        <w:trPr>
          <w:trHeight w:val="220"/>
        </w:trPr>
        <w:tc>
          <w:tcPr>
            <w:tcW w:w="480" w:type="dxa"/>
          </w:tcPr>
          <w:p w:rsidR="007833A7" w:rsidRDefault="000B3D49">
            <w:pPr>
              <w:rPr>
                <w:rFonts w:ascii="Tahoma" w:eastAsia="Tahoma" w:hAnsi="Tahoma" w:cs="Tahoma"/>
                <w:color w:val="FF9900"/>
                <w:sz w:val="20"/>
                <w:szCs w:val="20"/>
              </w:rPr>
            </w:pPr>
            <w:r>
              <w:rPr>
                <w:rFonts w:ascii="Tahoma" w:eastAsia="Tahoma" w:hAnsi="Tahoma" w:cs="Tahoma"/>
                <w:color w:val="FF9900"/>
                <w:sz w:val="20"/>
                <w:szCs w:val="20"/>
              </w:rPr>
              <w:t>3</w:t>
            </w:r>
          </w:p>
        </w:tc>
        <w:tc>
          <w:tcPr>
            <w:tcW w:w="10980" w:type="dxa"/>
          </w:tcPr>
          <w:p w:rsidR="007833A7" w:rsidRDefault="000B3D49">
            <w:pPr>
              <w:rPr>
                <w:rFonts w:ascii="Tahoma" w:eastAsia="Tahoma" w:hAnsi="Tahoma" w:cs="Tahoma"/>
                <w:color w:val="FF9900"/>
                <w:sz w:val="20"/>
                <w:szCs w:val="20"/>
                <w:highlight w:val="white"/>
              </w:rPr>
            </w:pPr>
            <w:r>
              <w:rPr>
                <w:rFonts w:ascii="Tahoma" w:eastAsia="Tahoma" w:hAnsi="Tahoma" w:cs="Tahoma"/>
                <w:color w:val="FF9900"/>
                <w:sz w:val="20"/>
                <w:szCs w:val="20"/>
                <w:highlight w:val="white"/>
              </w:rPr>
              <w:t>A.2. Read, write and identify whole numbers within 100,000 using base ten numerals, number names and expanded form</w:t>
            </w:r>
          </w:p>
        </w:tc>
      </w:tr>
      <w:tr w:rsidR="007833A7">
        <w:trPr>
          <w:trHeight w:val="220"/>
        </w:trPr>
        <w:tc>
          <w:tcPr>
            <w:tcW w:w="480" w:type="dxa"/>
          </w:tcPr>
          <w:p w:rsidR="007833A7" w:rsidRDefault="000B3D49">
            <w:pPr>
              <w:rPr>
                <w:rFonts w:ascii="Tahoma" w:eastAsia="Tahoma" w:hAnsi="Tahoma" w:cs="Tahoma"/>
                <w:color w:val="FF9900"/>
                <w:sz w:val="20"/>
                <w:szCs w:val="20"/>
              </w:rPr>
            </w:pPr>
            <w:r>
              <w:rPr>
                <w:rFonts w:ascii="Tahoma" w:eastAsia="Tahoma" w:hAnsi="Tahoma" w:cs="Tahoma"/>
                <w:color w:val="FF9900"/>
                <w:sz w:val="20"/>
                <w:szCs w:val="20"/>
              </w:rPr>
              <w:t>3</w:t>
            </w:r>
          </w:p>
        </w:tc>
        <w:tc>
          <w:tcPr>
            <w:tcW w:w="10980" w:type="dxa"/>
          </w:tcPr>
          <w:p w:rsidR="007833A7" w:rsidRDefault="000B3D49">
            <w:pPr>
              <w:rPr>
                <w:rFonts w:ascii="Tahoma" w:eastAsia="Tahoma" w:hAnsi="Tahoma" w:cs="Tahoma"/>
                <w:color w:val="FF9900"/>
                <w:sz w:val="20"/>
                <w:szCs w:val="20"/>
                <w:highlight w:val="white"/>
              </w:rPr>
            </w:pPr>
            <w:r>
              <w:rPr>
                <w:rFonts w:ascii="Tahoma" w:eastAsia="Tahoma" w:hAnsi="Tahoma" w:cs="Tahoma"/>
                <w:color w:val="FF9900"/>
                <w:sz w:val="20"/>
                <w:szCs w:val="20"/>
                <w:highlight w:val="white"/>
              </w:rPr>
              <w:t>A.3. Demonstrate fluency with addition and subtraction within 1000</w:t>
            </w:r>
          </w:p>
        </w:tc>
      </w:tr>
      <w:tr w:rsidR="007833A7">
        <w:trPr>
          <w:trHeight w:val="220"/>
        </w:trPr>
        <w:tc>
          <w:tcPr>
            <w:tcW w:w="480" w:type="dxa"/>
          </w:tcPr>
          <w:p w:rsidR="007833A7" w:rsidRDefault="000B3D49">
            <w:pPr>
              <w:rPr>
                <w:rFonts w:ascii="Tahoma" w:eastAsia="Tahoma" w:hAnsi="Tahoma" w:cs="Tahoma"/>
                <w:color w:val="741B47"/>
                <w:sz w:val="20"/>
                <w:szCs w:val="20"/>
              </w:rPr>
            </w:pPr>
            <w:r>
              <w:rPr>
                <w:rFonts w:ascii="Tahoma" w:eastAsia="Tahoma" w:hAnsi="Tahoma" w:cs="Tahoma"/>
                <w:color w:val="741B47"/>
                <w:sz w:val="20"/>
                <w:szCs w:val="20"/>
              </w:rPr>
              <w:t>4</w:t>
            </w:r>
          </w:p>
        </w:tc>
        <w:tc>
          <w:tcPr>
            <w:tcW w:w="10980" w:type="dxa"/>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A.1. Round multi-digit whole numbers to any place</w:t>
            </w:r>
          </w:p>
        </w:tc>
      </w:tr>
      <w:tr w:rsidR="007833A7">
        <w:trPr>
          <w:trHeight w:val="220"/>
        </w:trPr>
        <w:tc>
          <w:tcPr>
            <w:tcW w:w="480" w:type="dxa"/>
          </w:tcPr>
          <w:p w:rsidR="007833A7" w:rsidRDefault="000B3D49">
            <w:pPr>
              <w:rPr>
                <w:rFonts w:ascii="Tahoma" w:eastAsia="Tahoma" w:hAnsi="Tahoma" w:cs="Tahoma"/>
                <w:color w:val="741B47"/>
                <w:sz w:val="20"/>
                <w:szCs w:val="20"/>
              </w:rPr>
            </w:pPr>
            <w:r>
              <w:rPr>
                <w:rFonts w:ascii="Tahoma" w:eastAsia="Tahoma" w:hAnsi="Tahoma" w:cs="Tahoma"/>
                <w:color w:val="741B47"/>
                <w:sz w:val="20"/>
                <w:szCs w:val="20"/>
              </w:rPr>
              <w:t>4</w:t>
            </w:r>
          </w:p>
        </w:tc>
        <w:tc>
          <w:tcPr>
            <w:tcW w:w="10980" w:type="dxa"/>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A.6. Multiply a whole number of up to four digits by a one-digit whole number and multiply two two-digit numbers, and justify the solution</w:t>
            </w:r>
          </w:p>
        </w:tc>
      </w:tr>
      <w:tr w:rsidR="007833A7">
        <w:trPr>
          <w:trHeight w:val="220"/>
        </w:trPr>
        <w:tc>
          <w:tcPr>
            <w:tcW w:w="480" w:type="dxa"/>
          </w:tcPr>
          <w:p w:rsidR="007833A7" w:rsidRDefault="000B3D49">
            <w:pPr>
              <w:rPr>
                <w:rFonts w:ascii="Tahoma" w:eastAsia="Tahoma" w:hAnsi="Tahoma" w:cs="Tahoma"/>
                <w:color w:val="741B47"/>
                <w:sz w:val="20"/>
                <w:szCs w:val="20"/>
              </w:rPr>
            </w:pPr>
            <w:r>
              <w:rPr>
                <w:rFonts w:ascii="Tahoma" w:eastAsia="Tahoma" w:hAnsi="Tahoma" w:cs="Tahoma"/>
                <w:color w:val="741B47"/>
                <w:sz w:val="20"/>
                <w:szCs w:val="20"/>
              </w:rPr>
              <w:t>4</w:t>
            </w:r>
          </w:p>
        </w:tc>
        <w:tc>
          <w:tcPr>
            <w:tcW w:w="10980" w:type="dxa"/>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A.7. Find whole-number quotients and remainders with up to four-digit dividends and one-digit divisors, and justify the solution</w:t>
            </w:r>
          </w:p>
        </w:tc>
      </w:tr>
    </w:tbl>
    <w:p w:rsidR="007833A7" w:rsidRDefault="007833A7">
      <w:pPr>
        <w:tabs>
          <w:tab w:val="center" w:pos="4320"/>
          <w:tab w:val="right" w:pos="8640"/>
        </w:tabs>
        <w:rPr>
          <w:rFonts w:ascii="Tahoma" w:eastAsia="Tahoma" w:hAnsi="Tahoma" w:cs="Tahoma"/>
          <w:sz w:val="23"/>
          <w:szCs w:val="23"/>
        </w:rPr>
      </w:pPr>
    </w:p>
    <w:p w:rsidR="007833A7" w:rsidRDefault="007833A7">
      <w:pPr>
        <w:tabs>
          <w:tab w:val="center" w:pos="4320"/>
          <w:tab w:val="right" w:pos="8640"/>
        </w:tabs>
        <w:rPr>
          <w:rFonts w:ascii="Tahoma" w:eastAsia="Tahoma" w:hAnsi="Tahoma" w:cs="Tahoma"/>
        </w:rPr>
      </w:pPr>
    </w:p>
    <w:tbl>
      <w:tblPr>
        <w:tblStyle w:val="a1"/>
        <w:tblW w:w="11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10980"/>
      </w:tblGrid>
      <w:tr w:rsidR="007833A7">
        <w:trPr>
          <w:trHeight w:val="240"/>
        </w:trPr>
        <w:tc>
          <w:tcPr>
            <w:tcW w:w="480" w:type="dxa"/>
            <w:tcBorders>
              <w:bottom w:val="single" w:sz="4" w:space="0" w:color="000000"/>
            </w:tcBorders>
          </w:tcPr>
          <w:p w:rsidR="007833A7" w:rsidRDefault="007833A7">
            <w:pPr>
              <w:jc w:val="center"/>
              <w:rPr>
                <w:rFonts w:ascii="Tahoma" w:eastAsia="Tahoma" w:hAnsi="Tahoma" w:cs="Tahoma"/>
                <w:b/>
                <w:sz w:val="20"/>
                <w:szCs w:val="20"/>
              </w:rPr>
            </w:pPr>
          </w:p>
        </w:tc>
        <w:tc>
          <w:tcPr>
            <w:tcW w:w="10980" w:type="dxa"/>
            <w:tcBorders>
              <w:bottom w:val="single" w:sz="4" w:space="0" w:color="000000"/>
            </w:tcBorders>
          </w:tcPr>
          <w:p w:rsidR="007833A7" w:rsidRDefault="000B3D49">
            <w:pPr>
              <w:jc w:val="center"/>
              <w:rPr>
                <w:rFonts w:ascii="Tahoma" w:eastAsia="Tahoma" w:hAnsi="Tahoma" w:cs="Tahoma"/>
                <w:sz w:val="20"/>
                <w:szCs w:val="20"/>
              </w:rPr>
            </w:pPr>
            <w:r>
              <w:rPr>
                <w:rFonts w:ascii="Tahoma" w:eastAsia="Tahoma" w:hAnsi="Tahoma" w:cs="Tahoma"/>
                <w:b/>
                <w:sz w:val="20"/>
                <w:szCs w:val="20"/>
              </w:rPr>
              <w:t>Number Sense and Operations in Fractions</w:t>
            </w:r>
          </w:p>
        </w:tc>
      </w:tr>
      <w:tr w:rsidR="007833A7">
        <w:trPr>
          <w:trHeight w:val="240"/>
        </w:trPr>
        <w:tc>
          <w:tcPr>
            <w:tcW w:w="480" w:type="dxa"/>
          </w:tcPr>
          <w:p w:rsidR="007833A7" w:rsidRDefault="000B3D49">
            <w:pPr>
              <w:rPr>
                <w:rFonts w:ascii="Tahoma" w:eastAsia="Tahoma" w:hAnsi="Tahoma" w:cs="Tahoma"/>
                <w:color w:val="FF9900"/>
                <w:sz w:val="20"/>
                <w:szCs w:val="20"/>
              </w:rPr>
            </w:pPr>
            <w:r>
              <w:rPr>
                <w:rFonts w:ascii="Tahoma" w:eastAsia="Tahoma" w:hAnsi="Tahoma" w:cs="Tahoma"/>
                <w:color w:val="FF9900"/>
                <w:sz w:val="20"/>
                <w:szCs w:val="20"/>
              </w:rPr>
              <w:t>3</w:t>
            </w:r>
          </w:p>
        </w:tc>
        <w:tc>
          <w:tcPr>
            <w:tcW w:w="10980" w:type="dxa"/>
          </w:tcPr>
          <w:p w:rsidR="007833A7" w:rsidRDefault="000B3D49">
            <w:pPr>
              <w:rPr>
                <w:rFonts w:ascii="Tahoma" w:eastAsia="Tahoma" w:hAnsi="Tahoma" w:cs="Tahoma"/>
                <w:color w:val="FF9900"/>
                <w:sz w:val="20"/>
                <w:szCs w:val="20"/>
                <w:highlight w:val="white"/>
              </w:rPr>
            </w:pPr>
            <w:r>
              <w:rPr>
                <w:rFonts w:ascii="Tahoma" w:eastAsia="Tahoma" w:hAnsi="Tahoma" w:cs="Tahoma"/>
                <w:color w:val="FF9900"/>
                <w:sz w:val="20"/>
                <w:szCs w:val="20"/>
                <w:highlight w:val="white"/>
              </w:rPr>
              <w:t>A.5. Recognize and generate equivalent fractions using visual models, and justify why the fractions are equivalent</w:t>
            </w:r>
          </w:p>
        </w:tc>
      </w:tr>
      <w:tr w:rsidR="007833A7">
        <w:trPr>
          <w:trHeight w:val="240"/>
        </w:trPr>
        <w:tc>
          <w:tcPr>
            <w:tcW w:w="480" w:type="dxa"/>
          </w:tcPr>
          <w:p w:rsidR="007833A7" w:rsidRDefault="000B3D49">
            <w:pPr>
              <w:rPr>
                <w:rFonts w:ascii="Tahoma" w:eastAsia="Tahoma" w:hAnsi="Tahoma" w:cs="Tahoma"/>
                <w:color w:val="741B47"/>
                <w:sz w:val="20"/>
                <w:szCs w:val="20"/>
              </w:rPr>
            </w:pPr>
            <w:r>
              <w:rPr>
                <w:rFonts w:ascii="Tahoma" w:eastAsia="Tahoma" w:hAnsi="Tahoma" w:cs="Tahoma"/>
                <w:color w:val="741B47"/>
                <w:sz w:val="20"/>
                <w:szCs w:val="20"/>
              </w:rPr>
              <w:t>4</w:t>
            </w:r>
          </w:p>
        </w:tc>
        <w:tc>
          <w:tcPr>
            <w:tcW w:w="10980" w:type="dxa"/>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A.3. Compare two fractions using the symbols &gt;, = or &lt;, and justify the solution</w:t>
            </w:r>
          </w:p>
        </w:tc>
      </w:tr>
      <w:tr w:rsidR="007833A7">
        <w:trPr>
          <w:trHeight w:val="240"/>
        </w:trPr>
        <w:tc>
          <w:tcPr>
            <w:tcW w:w="480" w:type="dxa"/>
          </w:tcPr>
          <w:p w:rsidR="007833A7" w:rsidRDefault="000B3D49">
            <w:pPr>
              <w:rPr>
                <w:rFonts w:ascii="Tahoma" w:eastAsia="Tahoma" w:hAnsi="Tahoma" w:cs="Tahoma"/>
                <w:color w:val="741B47"/>
                <w:sz w:val="20"/>
                <w:szCs w:val="20"/>
              </w:rPr>
            </w:pPr>
            <w:r>
              <w:rPr>
                <w:rFonts w:ascii="Tahoma" w:eastAsia="Tahoma" w:hAnsi="Tahoma" w:cs="Tahoma"/>
                <w:color w:val="741B47"/>
                <w:sz w:val="20"/>
                <w:szCs w:val="20"/>
              </w:rPr>
              <w:t>4</w:t>
            </w:r>
          </w:p>
        </w:tc>
        <w:tc>
          <w:tcPr>
            <w:tcW w:w="10980" w:type="dxa"/>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B.4. Understand addition and subtraction of fractions as joining/composing and separating/decomposing parts referring to the same whole</w:t>
            </w:r>
          </w:p>
        </w:tc>
      </w:tr>
      <w:tr w:rsidR="007833A7">
        <w:trPr>
          <w:trHeight w:val="240"/>
        </w:trPr>
        <w:tc>
          <w:tcPr>
            <w:tcW w:w="480" w:type="dxa"/>
          </w:tcPr>
          <w:p w:rsidR="007833A7" w:rsidRDefault="000B3D49">
            <w:pPr>
              <w:rPr>
                <w:rFonts w:ascii="Tahoma" w:eastAsia="Tahoma" w:hAnsi="Tahoma" w:cs="Tahoma"/>
                <w:color w:val="741B47"/>
                <w:sz w:val="20"/>
                <w:szCs w:val="20"/>
              </w:rPr>
            </w:pPr>
            <w:r>
              <w:rPr>
                <w:rFonts w:ascii="Tahoma" w:eastAsia="Tahoma" w:hAnsi="Tahoma" w:cs="Tahoma"/>
                <w:color w:val="741B47"/>
                <w:sz w:val="20"/>
                <w:szCs w:val="20"/>
              </w:rPr>
              <w:t>4</w:t>
            </w:r>
          </w:p>
        </w:tc>
        <w:tc>
          <w:tcPr>
            <w:tcW w:w="10980" w:type="dxa"/>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B.8. Solve problems involving multiplication of a fraction by a whole number</w:t>
            </w:r>
          </w:p>
        </w:tc>
      </w:tr>
      <w:tr w:rsidR="007833A7">
        <w:trPr>
          <w:trHeight w:val="240"/>
        </w:trPr>
        <w:tc>
          <w:tcPr>
            <w:tcW w:w="480" w:type="dxa"/>
          </w:tcPr>
          <w:p w:rsidR="007833A7" w:rsidRDefault="000B3D49">
            <w:pPr>
              <w:rPr>
                <w:rFonts w:ascii="Tahoma" w:eastAsia="Tahoma" w:hAnsi="Tahoma" w:cs="Tahoma"/>
                <w:color w:val="741B47"/>
                <w:sz w:val="20"/>
                <w:szCs w:val="20"/>
              </w:rPr>
            </w:pPr>
            <w:r>
              <w:rPr>
                <w:rFonts w:ascii="Tahoma" w:eastAsia="Tahoma" w:hAnsi="Tahoma" w:cs="Tahoma"/>
                <w:color w:val="741B47"/>
                <w:sz w:val="20"/>
                <w:szCs w:val="20"/>
              </w:rPr>
              <w:t>4</w:t>
            </w:r>
          </w:p>
        </w:tc>
        <w:tc>
          <w:tcPr>
            <w:tcW w:w="10980" w:type="dxa"/>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C.9. Use decimal notation for fractions with denominators of 10 or 100</w:t>
            </w:r>
          </w:p>
        </w:tc>
      </w:tr>
      <w:tr w:rsidR="007833A7">
        <w:trPr>
          <w:trHeight w:val="240"/>
        </w:trPr>
        <w:tc>
          <w:tcPr>
            <w:tcW w:w="480" w:type="dxa"/>
          </w:tcPr>
          <w:p w:rsidR="007833A7" w:rsidRDefault="000B3D49">
            <w:pPr>
              <w:rPr>
                <w:rFonts w:ascii="Tahoma" w:eastAsia="Tahoma" w:hAnsi="Tahoma" w:cs="Tahoma"/>
                <w:color w:val="741B47"/>
                <w:sz w:val="20"/>
                <w:szCs w:val="20"/>
              </w:rPr>
            </w:pPr>
            <w:r>
              <w:rPr>
                <w:rFonts w:ascii="Tahoma" w:eastAsia="Tahoma" w:hAnsi="Tahoma" w:cs="Tahoma"/>
                <w:color w:val="741B47"/>
                <w:sz w:val="20"/>
                <w:szCs w:val="20"/>
              </w:rPr>
              <w:t>4</w:t>
            </w:r>
          </w:p>
        </w:tc>
        <w:tc>
          <w:tcPr>
            <w:tcW w:w="10980" w:type="dxa"/>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C.11. Read, write and identify decimals to the hundredths place using number names, base ten numerals and expanded form</w:t>
            </w:r>
          </w:p>
        </w:tc>
      </w:tr>
    </w:tbl>
    <w:p w:rsidR="007833A7" w:rsidRDefault="007833A7">
      <w:pPr>
        <w:tabs>
          <w:tab w:val="center" w:pos="4320"/>
          <w:tab w:val="right" w:pos="8640"/>
        </w:tabs>
        <w:rPr>
          <w:rFonts w:ascii="Tahoma" w:eastAsia="Tahoma" w:hAnsi="Tahoma" w:cs="Tahoma"/>
          <w:sz w:val="23"/>
          <w:szCs w:val="23"/>
        </w:rPr>
      </w:pPr>
    </w:p>
    <w:p w:rsidR="007833A7" w:rsidRDefault="000B3D49">
      <w:pPr>
        <w:tabs>
          <w:tab w:val="center" w:pos="4320"/>
          <w:tab w:val="right" w:pos="8640"/>
        </w:tabs>
        <w:rPr>
          <w:rFonts w:ascii="Tahoma" w:eastAsia="Tahoma" w:hAnsi="Tahoma" w:cs="Tahoma"/>
          <w:sz w:val="23"/>
          <w:szCs w:val="23"/>
        </w:rPr>
      </w:pPr>
      <w:r>
        <w:br w:type="page"/>
      </w:r>
    </w:p>
    <w:p w:rsidR="007833A7" w:rsidRDefault="007833A7">
      <w:pPr>
        <w:tabs>
          <w:tab w:val="center" w:pos="4320"/>
          <w:tab w:val="right" w:pos="8640"/>
        </w:tabs>
        <w:rPr>
          <w:rFonts w:ascii="Tahoma" w:eastAsia="Tahoma" w:hAnsi="Tahoma" w:cs="Tahoma"/>
          <w:sz w:val="23"/>
          <w:szCs w:val="23"/>
        </w:rPr>
      </w:pPr>
    </w:p>
    <w:tbl>
      <w:tblPr>
        <w:tblStyle w:val="a2"/>
        <w:tblW w:w="11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11010"/>
      </w:tblGrid>
      <w:tr w:rsidR="007833A7">
        <w:trPr>
          <w:trHeight w:val="240"/>
        </w:trPr>
        <w:tc>
          <w:tcPr>
            <w:tcW w:w="450" w:type="dxa"/>
            <w:tcBorders>
              <w:bottom w:val="single" w:sz="4" w:space="0" w:color="000000"/>
            </w:tcBorders>
          </w:tcPr>
          <w:p w:rsidR="007833A7" w:rsidRDefault="007833A7">
            <w:pPr>
              <w:jc w:val="center"/>
              <w:rPr>
                <w:rFonts w:ascii="Tahoma" w:eastAsia="Tahoma" w:hAnsi="Tahoma" w:cs="Tahoma"/>
                <w:b/>
                <w:sz w:val="20"/>
                <w:szCs w:val="20"/>
              </w:rPr>
            </w:pPr>
          </w:p>
        </w:tc>
        <w:tc>
          <w:tcPr>
            <w:tcW w:w="11010" w:type="dxa"/>
            <w:tcBorders>
              <w:bottom w:val="single" w:sz="4" w:space="0" w:color="000000"/>
            </w:tcBorders>
          </w:tcPr>
          <w:p w:rsidR="007833A7" w:rsidRDefault="000B3D49">
            <w:pPr>
              <w:jc w:val="center"/>
              <w:rPr>
                <w:rFonts w:ascii="Tahoma" w:eastAsia="Tahoma" w:hAnsi="Tahoma" w:cs="Tahoma"/>
                <w:sz w:val="20"/>
                <w:szCs w:val="20"/>
              </w:rPr>
            </w:pPr>
            <w:r>
              <w:rPr>
                <w:rFonts w:ascii="Tahoma" w:eastAsia="Tahoma" w:hAnsi="Tahoma" w:cs="Tahoma"/>
                <w:b/>
                <w:sz w:val="20"/>
                <w:szCs w:val="20"/>
              </w:rPr>
              <w:t>Relationships and Algebraic Thinking</w:t>
            </w:r>
          </w:p>
        </w:tc>
      </w:tr>
      <w:tr w:rsidR="007833A7">
        <w:trPr>
          <w:trHeight w:val="240"/>
        </w:trPr>
        <w:tc>
          <w:tcPr>
            <w:tcW w:w="450" w:type="dxa"/>
            <w:shd w:val="clear" w:color="auto" w:fill="FFFFFF"/>
            <w:vAlign w:val="center"/>
          </w:tcPr>
          <w:p w:rsidR="007833A7" w:rsidRDefault="000B3D49">
            <w:pPr>
              <w:ind w:hanging="360"/>
              <w:rPr>
                <w:rFonts w:ascii="Tahoma" w:eastAsia="Tahoma" w:hAnsi="Tahoma" w:cs="Tahoma"/>
                <w:color w:val="0000FF"/>
                <w:sz w:val="20"/>
                <w:szCs w:val="20"/>
              </w:rPr>
            </w:pPr>
            <w:r>
              <w:rPr>
                <w:rFonts w:ascii="Tahoma" w:eastAsia="Tahoma" w:hAnsi="Tahoma" w:cs="Tahoma"/>
                <w:color w:val="0000FF"/>
                <w:sz w:val="20"/>
                <w:szCs w:val="20"/>
              </w:rPr>
              <w:t xml:space="preserve"> K   </w:t>
            </w:r>
            <w:proofErr w:type="spellStart"/>
            <w:r>
              <w:rPr>
                <w:rFonts w:ascii="Tahoma" w:eastAsia="Tahoma" w:hAnsi="Tahoma" w:cs="Tahoma"/>
                <w:color w:val="0000FF"/>
                <w:sz w:val="20"/>
                <w:szCs w:val="20"/>
              </w:rPr>
              <w:t>K</w:t>
            </w:r>
            <w:proofErr w:type="spellEnd"/>
          </w:p>
        </w:tc>
        <w:tc>
          <w:tcPr>
            <w:tcW w:w="11010" w:type="dxa"/>
            <w:shd w:val="clear" w:color="auto" w:fill="FFFFFF"/>
            <w:vAlign w:val="center"/>
          </w:tcPr>
          <w:p w:rsidR="007833A7" w:rsidRDefault="000B3D49">
            <w:pPr>
              <w:rPr>
                <w:rFonts w:ascii="Tahoma" w:eastAsia="Tahoma" w:hAnsi="Tahoma" w:cs="Tahoma"/>
                <w:color w:val="0000FF"/>
                <w:sz w:val="20"/>
                <w:szCs w:val="20"/>
                <w:highlight w:val="white"/>
              </w:rPr>
            </w:pPr>
            <w:r>
              <w:rPr>
                <w:rFonts w:ascii="Tahoma" w:eastAsia="Tahoma" w:hAnsi="Tahoma" w:cs="Tahoma"/>
                <w:color w:val="0000FF"/>
                <w:sz w:val="20"/>
                <w:szCs w:val="20"/>
                <w:highlight w:val="white"/>
              </w:rPr>
              <w:t>A.1. Represent addition and subtraction within 10</w:t>
            </w:r>
          </w:p>
        </w:tc>
      </w:tr>
      <w:tr w:rsidR="007833A7">
        <w:trPr>
          <w:trHeight w:val="240"/>
        </w:trPr>
        <w:tc>
          <w:tcPr>
            <w:tcW w:w="450" w:type="dxa"/>
            <w:shd w:val="clear" w:color="auto" w:fill="FFFFFF"/>
            <w:vAlign w:val="center"/>
          </w:tcPr>
          <w:p w:rsidR="007833A7" w:rsidRDefault="000B3D49">
            <w:pPr>
              <w:ind w:hanging="360"/>
              <w:rPr>
                <w:rFonts w:ascii="Tahoma" w:eastAsia="Tahoma" w:hAnsi="Tahoma" w:cs="Tahoma"/>
                <w:color w:val="FF0000"/>
                <w:sz w:val="20"/>
                <w:szCs w:val="20"/>
              </w:rPr>
            </w:pPr>
            <w:r>
              <w:rPr>
                <w:rFonts w:ascii="Tahoma" w:eastAsia="Tahoma" w:hAnsi="Tahoma" w:cs="Tahoma"/>
                <w:color w:val="FF0000"/>
                <w:sz w:val="20"/>
                <w:szCs w:val="20"/>
              </w:rPr>
              <w:t>11  1</w:t>
            </w:r>
          </w:p>
        </w:tc>
        <w:tc>
          <w:tcPr>
            <w:tcW w:w="11010" w:type="dxa"/>
            <w:shd w:val="clear" w:color="auto" w:fill="FFFFFF"/>
            <w:vAlign w:val="center"/>
          </w:tcPr>
          <w:p w:rsidR="007833A7" w:rsidRDefault="000B3D49">
            <w:pPr>
              <w:rPr>
                <w:rFonts w:ascii="Tahoma" w:eastAsia="Tahoma" w:hAnsi="Tahoma" w:cs="Tahoma"/>
                <w:color w:val="FF0000"/>
                <w:sz w:val="20"/>
                <w:szCs w:val="20"/>
                <w:highlight w:val="white"/>
              </w:rPr>
            </w:pPr>
            <w:r>
              <w:rPr>
                <w:rFonts w:ascii="Tahoma" w:eastAsia="Tahoma" w:hAnsi="Tahoma" w:cs="Tahoma"/>
                <w:color w:val="FF0000"/>
                <w:sz w:val="20"/>
                <w:szCs w:val="20"/>
                <w:highlight w:val="white"/>
              </w:rPr>
              <w:t>A.1. Use addition and subtraction within 20 to solve problems</w:t>
            </w:r>
          </w:p>
        </w:tc>
      </w:tr>
      <w:tr w:rsidR="007833A7">
        <w:trPr>
          <w:trHeight w:val="240"/>
        </w:trPr>
        <w:tc>
          <w:tcPr>
            <w:tcW w:w="450" w:type="dxa"/>
            <w:shd w:val="clear" w:color="auto" w:fill="FFFFFF"/>
            <w:vAlign w:val="center"/>
          </w:tcPr>
          <w:p w:rsidR="007833A7" w:rsidRDefault="000B3D49">
            <w:pPr>
              <w:rPr>
                <w:rFonts w:ascii="Tahoma" w:eastAsia="Tahoma" w:hAnsi="Tahoma" w:cs="Tahoma"/>
                <w:color w:val="FF0000"/>
                <w:sz w:val="20"/>
                <w:szCs w:val="20"/>
              </w:rPr>
            </w:pPr>
            <w:r>
              <w:rPr>
                <w:rFonts w:ascii="Tahoma" w:eastAsia="Tahoma" w:hAnsi="Tahoma" w:cs="Tahoma"/>
                <w:color w:val="FF0000"/>
                <w:sz w:val="20"/>
                <w:szCs w:val="20"/>
              </w:rPr>
              <w:t>1</w:t>
            </w:r>
          </w:p>
        </w:tc>
        <w:tc>
          <w:tcPr>
            <w:tcW w:w="11010" w:type="dxa"/>
            <w:shd w:val="clear" w:color="auto" w:fill="FFFFFF"/>
            <w:vAlign w:val="center"/>
          </w:tcPr>
          <w:p w:rsidR="007833A7" w:rsidRDefault="000B3D49">
            <w:pPr>
              <w:rPr>
                <w:rFonts w:ascii="Tahoma" w:eastAsia="Tahoma" w:hAnsi="Tahoma" w:cs="Tahoma"/>
                <w:color w:val="FF0000"/>
                <w:sz w:val="20"/>
                <w:szCs w:val="20"/>
                <w:highlight w:val="white"/>
              </w:rPr>
            </w:pPr>
            <w:r>
              <w:rPr>
                <w:rFonts w:ascii="Tahoma" w:eastAsia="Tahoma" w:hAnsi="Tahoma" w:cs="Tahoma"/>
                <w:color w:val="FF0000"/>
                <w:sz w:val="20"/>
                <w:szCs w:val="20"/>
                <w:highlight w:val="white"/>
              </w:rPr>
              <w:t>C.7. Add and subtract within 20</w:t>
            </w:r>
          </w:p>
        </w:tc>
      </w:tr>
      <w:tr w:rsidR="007833A7">
        <w:trPr>
          <w:trHeight w:val="240"/>
        </w:trPr>
        <w:tc>
          <w:tcPr>
            <w:tcW w:w="450" w:type="dxa"/>
            <w:shd w:val="clear" w:color="auto" w:fill="FFFFFF"/>
            <w:vAlign w:val="center"/>
          </w:tcPr>
          <w:p w:rsidR="007833A7" w:rsidRDefault="000B3D49">
            <w:pPr>
              <w:rPr>
                <w:rFonts w:ascii="Tahoma" w:eastAsia="Tahoma" w:hAnsi="Tahoma" w:cs="Tahoma"/>
                <w:color w:val="40DA01"/>
                <w:sz w:val="20"/>
                <w:szCs w:val="20"/>
              </w:rPr>
            </w:pPr>
            <w:r>
              <w:rPr>
                <w:rFonts w:ascii="Tahoma" w:eastAsia="Tahoma" w:hAnsi="Tahoma" w:cs="Tahoma"/>
                <w:color w:val="40DA01"/>
                <w:sz w:val="20"/>
                <w:szCs w:val="20"/>
              </w:rPr>
              <w:t>2</w:t>
            </w:r>
          </w:p>
        </w:tc>
        <w:tc>
          <w:tcPr>
            <w:tcW w:w="11010" w:type="dxa"/>
            <w:shd w:val="clear" w:color="auto" w:fill="FFFFFF"/>
            <w:vAlign w:val="center"/>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B.3. Find the total number of objects arranged in a rectangular array with up to 5 rows and 5 columns, and write an equation to represent the total as a sum of equal addends</w:t>
            </w:r>
          </w:p>
        </w:tc>
      </w:tr>
      <w:tr w:rsidR="007833A7">
        <w:trPr>
          <w:trHeight w:val="240"/>
        </w:trPr>
        <w:tc>
          <w:tcPr>
            <w:tcW w:w="450" w:type="dxa"/>
            <w:shd w:val="clear" w:color="auto" w:fill="FFFFFF"/>
            <w:vAlign w:val="center"/>
          </w:tcPr>
          <w:p w:rsidR="007833A7" w:rsidRDefault="000B3D49">
            <w:pPr>
              <w:rPr>
                <w:rFonts w:ascii="Tahoma" w:eastAsia="Tahoma" w:hAnsi="Tahoma" w:cs="Tahoma"/>
                <w:color w:val="FF9900"/>
                <w:sz w:val="20"/>
                <w:szCs w:val="20"/>
              </w:rPr>
            </w:pPr>
            <w:r>
              <w:rPr>
                <w:rFonts w:ascii="Tahoma" w:eastAsia="Tahoma" w:hAnsi="Tahoma" w:cs="Tahoma"/>
                <w:color w:val="FF9900"/>
                <w:sz w:val="20"/>
                <w:szCs w:val="20"/>
              </w:rPr>
              <w:t>3</w:t>
            </w:r>
          </w:p>
        </w:tc>
        <w:tc>
          <w:tcPr>
            <w:tcW w:w="11010" w:type="dxa"/>
          </w:tcPr>
          <w:p w:rsidR="007833A7" w:rsidRDefault="000B3D49">
            <w:pPr>
              <w:rPr>
                <w:rFonts w:ascii="Tahoma" w:eastAsia="Tahoma" w:hAnsi="Tahoma" w:cs="Tahoma"/>
                <w:color w:val="FF9900"/>
                <w:sz w:val="20"/>
                <w:szCs w:val="20"/>
                <w:highlight w:val="white"/>
              </w:rPr>
            </w:pPr>
            <w:r>
              <w:rPr>
                <w:rFonts w:ascii="Tahoma" w:eastAsia="Tahoma" w:hAnsi="Tahoma" w:cs="Tahoma"/>
                <w:color w:val="FF9900"/>
                <w:sz w:val="20"/>
                <w:szCs w:val="20"/>
                <w:highlight w:val="white"/>
              </w:rPr>
              <w:t>C.7. Multiply and divide with numbers and results within 100 using strategies such as the relationship between multiplication and division or properties of operations; know all products of two one-digit numbers</w:t>
            </w:r>
          </w:p>
        </w:tc>
      </w:tr>
      <w:tr w:rsidR="007833A7">
        <w:trPr>
          <w:trHeight w:val="240"/>
        </w:trPr>
        <w:tc>
          <w:tcPr>
            <w:tcW w:w="450" w:type="dxa"/>
            <w:shd w:val="clear" w:color="auto" w:fill="FFFFFF"/>
            <w:vAlign w:val="center"/>
          </w:tcPr>
          <w:p w:rsidR="007833A7" w:rsidRDefault="000B3D49">
            <w:pPr>
              <w:rPr>
                <w:rFonts w:ascii="Tahoma" w:eastAsia="Tahoma" w:hAnsi="Tahoma" w:cs="Tahoma"/>
                <w:color w:val="FF9900"/>
                <w:sz w:val="20"/>
                <w:szCs w:val="20"/>
              </w:rPr>
            </w:pPr>
            <w:r>
              <w:rPr>
                <w:rFonts w:ascii="Tahoma" w:eastAsia="Tahoma" w:hAnsi="Tahoma" w:cs="Tahoma"/>
                <w:color w:val="FF9900"/>
                <w:sz w:val="20"/>
                <w:szCs w:val="20"/>
              </w:rPr>
              <w:t>3</w:t>
            </w:r>
          </w:p>
        </w:tc>
        <w:tc>
          <w:tcPr>
            <w:tcW w:w="11010" w:type="dxa"/>
          </w:tcPr>
          <w:p w:rsidR="007833A7" w:rsidRDefault="000B3D49">
            <w:pPr>
              <w:rPr>
                <w:rFonts w:ascii="Tahoma" w:eastAsia="Tahoma" w:hAnsi="Tahoma" w:cs="Tahoma"/>
                <w:color w:val="FF9900"/>
                <w:sz w:val="20"/>
                <w:szCs w:val="20"/>
                <w:highlight w:val="white"/>
              </w:rPr>
            </w:pPr>
            <w:r>
              <w:rPr>
                <w:rFonts w:ascii="Tahoma" w:eastAsia="Tahoma" w:hAnsi="Tahoma" w:cs="Tahoma"/>
                <w:color w:val="FF9900"/>
                <w:sz w:val="20"/>
                <w:szCs w:val="20"/>
                <w:highlight w:val="white"/>
              </w:rPr>
              <w:t>D.9. Write and solve two-step problems involving variables using any of the four operations</w:t>
            </w:r>
          </w:p>
        </w:tc>
      </w:tr>
      <w:tr w:rsidR="007833A7">
        <w:trPr>
          <w:trHeight w:val="240"/>
        </w:trPr>
        <w:tc>
          <w:tcPr>
            <w:tcW w:w="450" w:type="dxa"/>
            <w:shd w:val="clear" w:color="auto" w:fill="FFFFFF"/>
            <w:vAlign w:val="center"/>
          </w:tcPr>
          <w:p w:rsidR="007833A7" w:rsidRDefault="000B3D49">
            <w:pPr>
              <w:rPr>
                <w:rFonts w:ascii="Tahoma" w:eastAsia="Tahoma" w:hAnsi="Tahoma" w:cs="Tahoma"/>
                <w:color w:val="741B47"/>
                <w:sz w:val="20"/>
                <w:szCs w:val="20"/>
              </w:rPr>
            </w:pPr>
            <w:r>
              <w:rPr>
                <w:rFonts w:ascii="Tahoma" w:eastAsia="Tahoma" w:hAnsi="Tahoma" w:cs="Tahoma"/>
                <w:color w:val="741B47"/>
                <w:sz w:val="20"/>
                <w:szCs w:val="20"/>
              </w:rPr>
              <w:t>4</w:t>
            </w:r>
          </w:p>
        </w:tc>
        <w:tc>
          <w:tcPr>
            <w:tcW w:w="11010" w:type="dxa"/>
            <w:vAlign w:val="center"/>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A.2. Solve multi-step whole number problems involving the four operations and variables and using estimation to interpret the reasonableness of the answer</w:t>
            </w:r>
          </w:p>
        </w:tc>
      </w:tr>
      <w:tr w:rsidR="007833A7">
        <w:trPr>
          <w:trHeight w:val="240"/>
        </w:trPr>
        <w:tc>
          <w:tcPr>
            <w:tcW w:w="450" w:type="dxa"/>
            <w:shd w:val="clear" w:color="auto" w:fill="FFFFFF"/>
            <w:vAlign w:val="center"/>
          </w:tcPr>
          <w:p w:rsidR="007833A7" w:rsidRDefault="000B3D49">
            <w:pPr>
              <w:rPr>
                <w:rFonts w:ascii="Tahoma" w:eastAsia="Tahoma" w:hAnsi="Tahoma" w:cs="Tahoma"/>
                <w:color w:val="741B47"/>
                <w:sz w:val="20"/>
                <w:szCs w:val="20"/>
              </w:rPr>
            </w:pPr>
            <w:r>
              <w:rPr>
                <w:rFonts w:ascii="Tahoma" w:eastAsia="Tahoma" w:hAnsi="Tahoma" w:cs="Tahoma"/>
                <w:color w:val="741B47"/>
                <w:sz w:val="20"/>
                <w:szCs w:val="20"/>
              </w:rPr>
              <w:t>4</w:t>
            </w:r>
          </w:p>
        </w:tc>
        <w:tc>
          <w:tcPr>
            <w:tcW w:w="11010" w:type="dxa"/>
            <w:vAlign w:val="center"/>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A.3. Solve whole number division problems involving variables in which remainders need to be interpreted, and justify the solution</w:t>
            </w:r>
          </w:p>
        </w:tc>
      </w:tr>
      <w:tr w:rsidR="007833A7">
        <w:trPr>
          <w:trHeight w:val="240"/>
        </w:trPr>
        <w:tc>
          <w:tcPr>
            <w:tcW w:w="450" w:type="dxa"/>
            <w:shd w:val="clear" w:color="auto" w:fill="FFFFFF"/>
            <w:vAlign w:val="center"/>
          </w:tcPr>
          <w:p w:rsidR="007833A7" w:rsidRDefault="000B3D49">
            <w:pPr>
              <w:rPr>
                <w:rFonts w:ascii="Tahoma" w:eastAsia="Tahoma" w:hAnsi="Tahoma" w:cs="Tahoma"/>
                <w:color w:val="741B47"/>
                <w:sz w:val="20"/>
                <w:szCs w:val="20"/>
              </w:rPr>
            </w:pPr>
            <w:r>
              <w:rPr>
                <w:rFonts w:ascii="Tahoma" w:eastAsia="Tahoma" w:hAnsi="Tahoma" w:cs="Tahoma"/>
                <w:color w:val="741B47"/>
                <w:sz w:val="20"/>
                <w:szCs w:val="20"/>
              </w:rPr>
              <w:t>4</w:t>
            </w:r>
          </w:p>
        </w:tc>
        <w:tc>
          <w:tcPr>
            <w:tcW w:w="11010" w:type="dxa"/>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B.4. Recognize that a whole number is a multiple of each of its factors and find the multiples for a given whole number</w:t>
            </w:r>
          </w:p>
        </w:tc>
      </w:tr>
      <w:tr w:rsidR="007833A7">
        <w:trPr>
          <w:trHeight w:val="240"/>
        </w:trPr>
        <w:tc>
          <w:tcPr>
            <w:tcW w:w="450" w:type="dxa"/>
            <w:shd w:val="clear" w:color="auto" w:fill="FFFFFF"/>
            <w:vAlign w:val="center"/>
          </w:tcPr>
          <w:p w:rsidR="007833A7" w:rsidRDefault="000B3D49">
            <w:pPr>
              <w:rPr>
                <w:rFonts w:ascii="Tahoma" w:eastAsia="Tahoma" w:hAnsi="Tahoma" w:cs="Tahoma"/>
                <w:color w:val="741B47"/>
                <w:sz w:val="20"/>
                <w:szCs w:val="20"/>
              </w:rPr>
            </w:pPr>
            <w:r>
              <w:rPr>
                <w:rFonts w:ascii="Tahoma" w:eastAsia="Tahoma" w:hAnsi="Tahoma" w:cs="Tahoma"/>
                <w:color w:val="741B47"/>
                <w:sz w:val="20"/>
                <w:szCs w:val="20"/>
              </w:rPr>
              <w:t>4</w:t>
            </w:r>
          </w:p>
        </w:tc>
        <w:tc>
          <w:tcPr>
            <w:tcW w:w="11010" w:type="dxa"/>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B.5. Determine if a whole number within 100 is composite or prime, and find all factor pairs for whole numbers within 100</w:t>
            </w:r>
          </w:p>
        </w:tc>
      </w:tr>
    </w:tbl>
    <w:p w:rsidR="007833A7" w:rsidRDefault="007833A7">
      <w:pPr>
        <w:tabs>
          <w:tab w:val="center" w:pos="4320"/>
          <w:tab w:val="right" w:pos="8640"/>
        </w:tabs>
        <w:rPr>
          <w:rFonts w:ascii="Tahoma" w:eastAsia="Tahoma" w:hAnsi="Tahoma" w:cs="Tahoma"/>
          <w:sz w:val="23"/>
          <w:szCs w:val="23"/>
        </w:rPr>
      </w:pPr>
    </w:p>
    <w:tbl>
      <w:tblPr>
        <w:tblStyle w:val="a3"/>
        <w:tblW w:w="1141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950"/>
      </w:tblGrid>
      <w:tr w:rsidR="007833A7">
        <w:trPr>
          <w:trHeight w:val="240"/>
        </w:trPr>
        <w:tc>
          <w:tcPr>
            <w:tcW w:w="465" w:type="dxa"/>
            <w:tcBorders>
              <w:bottom w:val="single" w:sz="4" w:space="0" w:color="000000"/>
            </w:tcBorders>
          </w:tcPr>
          <w:p w:rsidR="007833A7" w:rsidRDefault="007833A7">
            <w:pPr>
              <w:jc w:val="center"/>
              <w:rPr>
                <w:rFonts w:ascii="Tahoma" w:eastAsia="Tahoma" w:hAnsi="Tahoma" w:cs="Tahoma"/>
                <w:b/>
                <w:sz w:val="20"/>
                <w:szCs w:val="20"/>
              </w:rPr>
            </w:pPr>
          </w:p>
        </w:tc>
        <w:tc>
          <w:tcPr>
            <w:tcW w:w="10950" w:type="dxa"/>
            <w:tcBorders>
              <w:bottom w:val="single" w:sz="4" w:space="0" w:color="000000"/>
            </w:tcBorders>
          </w:tcPr>
          <w:p w:rsidR="007833A7" w:rsidRDefault="000B3D49">
            <w:pPr>
              <w:jc w:val="center"/>
              <w:rPr>
                <w:rFonts w:ascii="Tahoma" w:eastAsia="Tahoma" w:hAnsi="Tahoma" w:cs="Tahoma"/>
                <w:sz w:val="20"/>
                <w:szCs w:val="20"/>
              </w:rPr>
            </w:pPr>
            <w:r>
              <w:rPr>
                <w:rFonts w:ascii="Tahoma" w:eastAsia="Tahoma" w:hAnsi="Tahoma" w:cs="Tahoma"/>
                <w:b/>
                <w:sz w:val="20"/>
                <w:szCs w:val="20"/>
              </w:rPr>
              <w:t>Geometry and Measurement</w:t>
            </w:r>
          </w:p>
        </w:tc>
      </w:tr>
      <w:tr w:rsidR="007833A7">
        <w:trPr>
          <w:trHeight w:val="240"/>
        </w:trPr>
        <w:tc>
          <w:tcPr>
            <w:tcW w:w="465" w:type="dxa"/>
          </w:tcPr>
          <w:p w:rsidR="007833A7" w:rsidRDefault="000B3D49">
            <w:pPr>
              <w:ind w:hanging="360"/>
              <w:rPr>
                <w:rFonts w:ascii="Tahoma" w:eastAsia="Tahoma" w:hAnsi="Tahoma" w:cs="Tahoma"/>
                <w:color w:val="0000FF"/>
                <w:sz w:val="20"/>
                <w:szCs w:val="20"/>
                <w:highlight w:val="green"/>
              </w:rPr>
            </w:pPr>
            <w:r>
              <w:rPr>
                <w:rFonts w:ascii="Tahoma" w:eastAsia="Tahoma" w:hAnsi="Tahoma" w:cs="Tahoma"/>
                <w:color w:val="0000FF"/>
                <w:sz w:val="20"/>
                <w:szCs w:val="20"/>
              </w:rPr>
              <w:t xml:space="preserve"> K   </w:t>
            </w:r>
            <w:proofErr w:type="spellStart"/>
            <w:r>
              <w:rPr>
                <w:rFonts w:ascii="Tahoma" w:eastAsia="Tahoma" w:hAnsi="Tahoma" w:cs="Tahoma"/>
                <w:color w:val="0000FF"/>
                <w:sz w:val="20"/>
                <w:szCs w:val="20"/>
              </w:rPr>
              <w:t>K</w:t>
            </w:r>
            <w:proofErr w:type="spellEnd"/>
          </w:p>
        </w:tc>
        <w:tc>
          <w:tcPr>
            <w:tcW w:w="10950" w:type="dxa"/>
          </w:tcPr>
          <w:p w:rsidR="007833A7" w:rsidRDefault="000B3D49">
            <w:pPr>
              <w:rPr>
                <w:rFonts w:ascii="Tahoma" w:eastAsia="Tahoma" w:hAnsi="Tahoma" w:cs="Tahoma"/>
                <w:color w:val="0000FF"/>
                <w:sz w:val="20"/>
                <w:szCs w:val="20"/>
                <w:highlight w:val="white"/>
              </w:rPr>
            </w:pPr>
            <w:r>
              <w:rPr>
                <w:rFonts w:ascii="Tahoma" w:eastAsia="Tahoma" w:hAnsi="Tahoma" w:cs="Tahoma"/>
                <w:color w:val="0000FF"/>
                <w:sz w:val="20"/>
                <w:szCs w:val="20"/>
                <w:highlight w:val="white"/>
              </w:rPr>
              <w:t>C.6. Identify shapes and describe objects in the environment using names of shapes, recognizing the name stays the same regardless of orientation or size</w:t>
            </w:r>
          </w:p>
        </w:tc>
      </w:tr>
      <w:tr w:rsidR="007833A7">
        <w:trPr>
          <w:trHeight w:val="240"/>
        </w:trPr>
        <w:tc>
          <w:tcPr>
            <w:tcW w:w="465" w:type="dxa"/>
          </w:tcPr>
          <w:p w:rsidR="007833A7" w:rsidRDefault="000B3D49">
            <w:pPr>
              <w:ind w:hanging="360"/>
              <w:rPr>
                <w:rFonts w:ascii="Tahoma" w:eastAsia="Tahoma" w:hAnsi="Tahoma" w:cs="Tahoma"/>
                <w:color w:val="0000FF"/>
                <w:sz w:val="20"/>
                <w:szCs w:val="20"/>
                <w:highlight w:val="green"/>
              </w:rPr>
            </w:pPr>
            <w:r>
              <w:rPr>
                <w:rFonts w:ascii="Tahoma" w:eastAsia="Tahoma" w:hAnsi="Tahoma" w:cs="Tahoma"/>
                <w:color w:val="0000FF"/>
                <w:sz w:val="20"/>
                <w:szCs w:val="20"/>
              </w:rPr>
              <w:t xml:space="preserve"> K   </w:t>
            </w:r>
            <w:proofErr w:type="spellStart"/>
            <w:r>
              <w:rPr>
                <w:rFonts w:ascii="Tahoma" w:eastAsia="Tahoma" w:hAnsi="Tahoma" w:cs="Tahoma"/>
                <w:color w:val="0000FF"/>
                <w:sz w:val="20"/>
                <w:szCs w:val="20"/>
              </w:rPr>
              <w:t>K</w:t>
            </w:r>
            <w:proofErr w:type="spellEnd"/>
          </w:p>
        </w:tc>
        <w:tc>
          <w:tcPr>
            <w:tcW w:w="10950" w:type="dxa"/>
          </w:tcPr>
          <w:p w:rsidR="007833A7" w:rsidRDefault="000B3D49">
            <w:pPr>
              <w:rPr>
                <w:rFonts w:ascii="Tahoma" w:eastAsia="Tahoma" w:hAnsi="Tahoma" w:cs="Tahoma"/>
                <w:color w:val="0000FF"/>
                <w:sz w:val="20"/>
                <w:szCs w:val="20"/>
                <w:highlight w:val="white"/>
              </w:rPr>
            </w:pPr>
            <w:r>
              <w:rPr>
                <w:rFonts w:ascii="Tahoma" w:eastAsia="Tahoma" w:hAnsi="Tahoma" w:cs="Tahoma"/>
                <w:color w:val="0000FF"/>
                <w:sz w:val="20"/>
                <w:szCs w:val="20"/>
                <w:highlight w:val="white"/>
              </w:rPr>
              <w:t>C.7. Describe the relative positions of objects in space</w:t>
            </w:r>
          </w:p>
        </w:tc>
      </w:tr>
      <w:tr w:rsidR="007833A7">
        <w:trPr>
          <w:trHeight w:val="160"/>
        </w:trPr>
        <w:tc>
          <w:tcPr>
            <w:tcW w:w="465" w:type="dxa"/>
            <w:tcBorders>
              <w:bottom w:val="single" w:sz="4" w:space="0" w:color="000000"/>
            </w:tcBorders>
          </w:tcPr>
          <w:p w:rsidR="007833A7" w:rsidRDefault="000B3D49">
            <w:pPr>
              <w:ind w:hanging="360"/>
              <w:rPr>
                <w:rFonts w:ascii="Tahoma" w:eastAsia="Tahoma" w:hAnsi="Tahoma" w:cs="Tahoma"/>
                <w:color w:val="0000FF"/>
                <w:sz w:val="20"/>
                <w:szCs w:val="20"/>
                <w:highlight w:val="green"/>
              </w:rPr>
            </w:pPr>
            <w:r>
              <w:rPr>
                <w:rFonts w:ascii="Tahoma" w:eastAsia="Tahoma" w:hAnsi="Tahoma" w:cs="Tahoma"/>
                <w:color w:val="0000FF"/>
                <w:sz w:val="20"/>
                <w:szCs w:val="20"/>
              </w:rPr>
              <w:t xml:space="preserve"> K   </w:t>
            </w:r>
            <w:proofErr w:type="spellStart"/>
            <w:r>
              <w:rPr>
                <w:rFonts w:ascii="Tahoma" w:eastAsia="Tahoma" w:hAnsi="Tahoma" w:cs="Tahoma"/>
                <w:color w:val="0000FF"/>
                <w:sz w:val="20"/>
                <w:szCs w:val="20"/>
              </w:rPr>
              <w:t>K</w:t>
            </w:r>
            <w:proofErr w:type="spellEnd"/>
          </w:p>
        </w:tc>
        <w:tc>
          <w:tcPr>
            <w:tcW w:w="10950" w:type="dxa"/>
            <w:tcBorders>
              <w:bottom w:val="single" w:sz="4" w:space="0" w:color="000000"/>
            </w:tcBorders>
          </w:tcPr>
          <w:p w:rsidR="007833A7" w:rsidRDefault="000B3D49">
            <w:pPr>
              <w:rPr>
                <w:rFonts w:ascii="Tahoma" w:eastAsia="Tahoma" w:hAnsi="Tahoma" w:cs="Tahoma"/>
                <w:color w:val="0000FF"/>
                <w:sz w:val="20"/>
                <w:szCs w:val="20"/>
                <w:highlight w:val="white"/>
              </w:rPr>
            </w:pPr>
            <w:r>
              <w:rPr>
                <w:rFonts w:ascii="Tahoma" w:eastAsia="Tahoma" w:hAnsi="Tahoma" w:cs="Tahoma"/>
                <w:color w:val="0000FF"/>
                <w:sz w:val="20"/>
                <w:szCs w:val="20"/>
                <w:highlight w:val="white"/>
              </w:rPr>
              <w:t>C.10. Compose simple shapes to form larger shapes using manipulatives</w:t>
            </w:r>
          </w:p>
        </w:tc>
      </w:tr>
      <w:tr w:rsidR="007833A7">
        <w:trPr>
          <w:trHeight w:val="160"/>
        </w:trPr>
        <w:tc>
          <w:tcPr>
            <w:tcW w:w="465" w:type="dxa"/>
            <w:tcBorders>
              <w:bottom w:val="single" w:sz="4" w:space="0" w:color="000000"/>
            </w:tcBorders>
          </w:tcPr>
          <w:p w:rsidR="007833A7" w:rsidRDefault="000B3D49">
            <w:pPr>
              <w:ind w:hanging="360"/>
              <w:rPr>
                <w:rFonts w:ascii="Tahoma" w:eastAsia="Tahoma" w:hAnsi="Tahoma" w:cs="Tahoma"/>
                <w:color w:val="FF0000"/>
                <w:sz w:val="20"/>
                <w:szCs w:val="20"/>
              </w:rPr>
            </w:pPr>
            <w:r>
              <w:rPr>
                <w:rFonts w:ascii="Tahoma" w:eastAsia="Tahoma" w:hAnsi="Tahoma" w:cs="Tahoma"/>
                <w:color w:val="FF0000"/>
                <w:sz w:val="20"/>
                <w:szCs w:val="20"/>
              </w:rPr>
              <w:t xml:space="preserve">      1</w:t>
            </w:r>
          </w:p>
        </w:tc>
        <w:tc>
          <w:tcPr>
            <w:tcW w:w="10950" w:type="dxa"/>
            <w:tcBorders>
              <w:bottom w:val="single" w:sz="4" w:space="0" w:color="000000"/>
            </w:tcBorders>
          </w:tcPr>
          <w:p w:rsidR="007833A7" w:rsidRDefault="000B3D49">
            <w:pPr>
              <w:rPr>
                <w:rFonts w:ascii="Tahoma" w:eastAsia="Tahoma" w:hAnsi="Tahoma" w:cs="Tahoma"/>
                <w:color w:val="FF0000"/>
                <w:sz w:val="20"/>
                <w:szCs w:val="20"/>
                <w:highlight w:val="white"/>
              </w:rPr>
            </w:pPr>
            <w:r>
              <w:rPr>
                <w:rFonts w:ascii="Tahoma" w:eastAsia="Tahoma" w:hAnsi="Tahoma" w:cs="Tahoma"/>
                <w:color w:val="FF0000"/>
                <w:sz w:val="20"/>
                <w:szCs w:val="20"/>
                <w:highlight w:val="white"/>
              </w:rPr>
              <w:t>A.4. Partition circles and rectangles into two or four equal shares, and describe the shares and the wholes verbally</w:t>
            </w:r>
          </w:p>
        </w:tc>
      </w:tr>
      <w:tr w:rsidR="007833A7">
        <w:trPr>
          <w:trHeight w:val="160"/>
        </w:trPr>
        <w:tc>
          <w:tcPr>
            <w:tcW w:w="465" w:type="dxa"/>
            <w:tcBorders>
              <w:bottom w:val="single" w:sz="4" w:space="0" w:color="000000"/>
            </w:tcBorders>
          </w:tcPr>
          <w:p w:rsidR="007833A7" w:rsidRDefault="000B3D49">
            <w:pPr>
              <w:ind w:hanging="360"/>
              <w:rPr>
                <w:rFonts w:ascii="Tahoma" w:eastAsia="Tahoma" w:hAnsi="Tahoma" w:cs="Tahoma"/>
                <w:color w:val="FF0000"/>
                <w:sz w:val="20"/>
                <w:szCs w:val="20"/>
              </w:rPr>
            </w:pPr>
            <w:r>
              <w:rPr>
                <w:rFonts w:ascii="Tahoma" w:eastAsia="Tahoma" w:hAnsi="Tahoma" w:cs="Tahoma"/>
                <w:color w:val="FF0000"/>
                <w:sz w:val="20"/>
                <w:szCs w:val="20"/>
              </w:rPr>
              <w:t xml:space="preserve">      1</w:t>
            </w:r>
          </w:p>
        </w:tc>
        <w:tc>
          <w:tcPr>
            <w:tcW w:w="10950" w:type="dxa"/>
            <w:tcBorders>
              <w:bottom w:val="single" w:sz="4" w:space="0" w:color="000000"/>
            </w:tcBorders>
          </w:tcPr>
          <w:p w:rsidR="007833A7" w:rsidRDefault="000B3D49">
            <w:pPr>
              <w:rPr>
                <w:rFonts w:ascii="Tahoma" w:eastAsia="Tahoma" w:hAnsi="Tahoma" w:cs="Tahoma"/>
                <w:color w:val="FF0000"/>
                <w:sz w:val="20"/>
                <w:szCs w:val="20"/>
                <w:highlight w:val="white"/>
              </w:rPr>
            </w:pPr>
            <w:r>
              <w:rPr>
                <w:rFonts w:ascii="Tahoma" w:eastAsia="Tahoma" w:hAnsi="Tahoma" w:cs="Tahoma"/>
                <w:color w:val="FF0000"/>
                <w:sz w:val="20"/>
                <w:szCs w:val="20"/>
                <w:highlight w:val="white"/>
              </w:rPr>
              <w:t>B.7  Demonstrate the ability to measure length or distance using objects</w:t>
            </w:r>
          </w:p>
        </w:tc>
      </w:tr>
      <w:tr w:rsidR="007833A7">
        <w:trPr>
          <w:trHeight w:val="160"/>
        </w:trPr>
        <w:tc>
          <w:tcPr>
            <w:tcW w:w="465" w:type="dxa"/>
            <w:tcBorders>
              <w:bottom w:val="single" w:sz="4" w:space="0" w:color="000000"/>
            </w:tcBorders>
          </w:tcPr>
          <w:p w:rsidR="007833A7" w:rsidRDefault="000B3D49">
            <w:pPr>
              <w:ind w:hanging="360"/>
              <w:rPr>
                <w:rFonts w:ascii="Tahoma" w:eastAsia="Tahoma" w:hAnsi="Tahoma" w:cs="Tahoma"/>
                <w:color w:val="FF0000"/>
                <w:sz w:val="20"/>
                <w:szCs w:val="20"/>
              </w:rPr>
            </w:pPr>
            <w:r>
              <w:rPr>
                <w:rFonts w:ascii="Tahoma" w:eastAsia="Tahoma" w:hAnsi="Tahoma" w:cs="Tahoma"/>
                <w:color w:val="FF0000"/>
                <w:sz w:val="20"/>
                <w:szCs w:val="20"/>
              </w:rPr>
              <w:t>1    1</w:t>
            </w:r>
          </w:p>
        </w:tc>
        <w:tc>
          <w:tcPr>
            <w:tcW w:w="10950" w:type="dxa"/>
          </w:tcPr>
          <w:p w:rsidR="007833A7" w:rsidRDefault="000B3D49">
            <w:pPr>
              <w:rPr>
                <w:rFonts w:ascii="Tahoma" w:eastAsia="Tahoma" w:hAnsi="Tahoma" w:cs="Tahoma"/>
                <w:color w:val="FF0000"/>
                <w:sz w:val="20"/>
                <w:szCs w:val="20"/>
                <w:highlight w:val="white"/>
              </w:rPr>
            </w:pPr>
            <w:r>
              <w:rPr>
                <w:rFonts w:ascii="Tahoma" w:eastAsia="Tahoma" w:hAnsi="Tahoma" w:cs="Tahoma"/>
                <w:color w:val="FF0000"/>
                <w:sz w:val="20"/>
                <w:szCs w:val="20"/>
                <w:highlight w:val="white"/>
              </w:rPr>
              <w:t>C.8 Tell and write time in hours and half-hours using analog and digital clocks</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FF0000"/>
                <w:sz w:val="20"/>
                <w:szCs w:val="20"/>
              </w:rPr>
            </w:pPr>
            <w:r>
              <w:rPr>
                <w:rFonts w:ascii="Tahoma" w:eastAsia="Tahoma" w:hAnsi="Tahoma" w:cs="Tahoma"/>
                <w:color w:val="FF0000"/>
                <w:sz w:val="20"/>
                <w:szCs w:val="20"/>
              </w:rPr>
              <w:t>1    1</w:t>
            </w:r>
          </w:p>
        </w:tc>
        <w:tc>
          <w:tcPr>
            <w:tcW w:w="10950" w:type="dxa"/>
            <w:tcBorders>
              <w:bottom w:val="single" w:sz="4" w:space="0" w:color="000000"/>
            </w:tcBorders>
          </w:tcPr>
          <w:p w:rsidR="007833A7" w:rsidRDefault="000B3D49">
            <w:pPr>
              <w:rPr>
                <w:rFonts w:ascii="Tahoma" w:eastAsia="Tahoma" w:hAnsi="Tahoma" w:cs="Tahoma"/>
                <w:color w:val="FF0000"/>
                <w:sz w:val="20"/>
                <w:szCs w:val="20"/>
                <w:highlight w:val="white"/>
              </w:rPr>
            </w:pPr>
            <w:r>
              <w:rPr>
                <w:rFonts w:ascii="Tahoma" w:eastAsia="Tahoma" w:hAnsi="Tahoma" w:cs="Tahoma"/>
                <w:color w:val="FF0000"/>
                <w:sz w:val="20"/>
                <w:szCs w:val="20"/>
                <w:highlight w:val="white"/>
              </w:rPr>
              <w:t>C.9 Know the value of a penny, nickel, dime and quarter</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40DA01"/>
                <w:sz w:val="20"/>
                <w:szCs w:val="20"/>
              </w:rPr>
            </w:pPr>
            <w:r>
              <w:rPr>
                <w:rFonts w:ascii="Tahoma" w:eastAsia="Tahoma" w:hAnsi="Tahoma" w:cs="Tahoma"/>
                <w:color w:val="40DA01"/>
                <w:sz w:val="20"/>
                <w:szCs w:val="20"/>
              </w:rPr>
              <w:t xml:space="preserve">      2</w:t>
            </w:r>
          </w:p>
        </w:tc>
        <w:tc>
          <w:tcPr>
            <w:tcW w:w="10950" w:type="dxa"/>
            <w:tcBorders>
              <w:bottom w:val="single" w:sz="4" w:space="0" w:color="000000"/>
            </w:tcBorders>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A.3.a. Demonstrate that equal shares of identical wholes need not have the same shape</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40DA01"/>
                <w:sz w:val="20"/>
                <w:szCs w:val="20"/>
              </w:rPr>
            </w:pPr>
            <w:r>
              <w:rPr>
                <w:rFonts w:ascii="Tahoma" w:eastAsia="Tahoma" w:hAnsi="Tahoma" w:cs="Tahoma"/>
                <w:color w:val="40DA01"/>
                <w:sz w:val="20"/>
                <w:szCs w:val="20"/>
              </w:rPr>
              <w:t xml:space="preserve">      2</w:t>
            </w:r>
          </w:p>
        </w:tc>
        <w:tc>
          <w:tcPr>
            <w:tcW w:w="10950" w:type="dxa"/>
            <w:tcBorders>
              <w:bottom w:val="single" w:sz="4" w:space="0" w:color="000000"/>
            </w:tcBorders>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B.4. Measure the length of an object by selecting and using appropriate tools</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40DA01"/>
                <w:sz w:val="20"/>
                <w:szCs w:val="20"/>
              </w:rPr>
            </w:pPr>
            <w:r>
              <w:rPr>
                <w:rFonts w:ascii="Tahoma" w:eastAsia="Tahoma" w:hAnsi="Tahoma" w:cs="Tahoma"/>
                <w:color w:val="40DA01"/>
                <w:sz w:val="20"/>
                <w:szCs w:val="20"/>
              </w:rPr>
              <w:t xml:space="preserve">      2</w:t>
            </w:r>
          </w:p>
        </w:tc>
        <w:tc>
          <w:tcPr>
            <w:tcW w:w="10950" w:type="dxa"/>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B.7. Measure to determine how much longer one object is than another</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40DA01"/>
                <w:sz w:val="20"/>
                <w:szCs w:val="20"/>
              </w:rPr>
            </w:pPr>
            <w:r>
              <w:rPr>
                <w:rFonts w:ascii="Tahoma" w:eastAsia="Tahoma" w:hAnsi="Tahoma" w:cs="Tahoma"/>
                <w:color w:val="40DA01"/>
                <w:sz w:val="20"/>
                <w:szCs w:val="20"/>
              </w:rPr>
              <w:t xml:space="preserve">      2</w:t>
            </w:r>
          </w:p>
        </w:tc>
        <w:tc>
          <w:tcPr>
            <w:tcW w:w="10950" w:type="dxa"/>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C.9. Represent whole numbers as lengths on a number line, and represent whole-number sums and differences within 100 on a number line</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40DA01"/>
                <w:sz w:val="20"/>
                <w:szCs w:val="20"/>
              </w:rPr>
            </w:pPr>
            <w:r>
              <w:rPr>
                <w:rFonts w:ascii="Tahoma" w:eastAsia="Tahoma" w:hAnsi="Tahoma" w:cs="Tahoma"/>
                <w:color w:val="40DA01"/>
                <w:sz w:val="20"/>
                <w:szCs w:val="20"/>
              </w:rPr>
              <w:t xml:space="preserve">      2</w:t>
            </w:r>
          </w:p>
        </w:tc>
        <w:tc>
          <w:tcPr>
            <w:tcW w:w="10950" w:type="dxa"/>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D.10. Tell and write time from analog and digital clocks to the nearest five minutes, using a.m. and p.m.</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40DA01"/>
                <w:sz w:val="20"/>
                <w:szCs w:val="20"/>
              </w:rPr>
            </w:pPr>
            <w:r>
              <w:rPr>
                <w:rFonts w:ascii="Tahoma" w:eastAsia="Tahoma" w:hAnsi="Tahoma" w:cs="Tahoma"/>
                <w:color w:val="40DA01"/>
                <w:sz w:val="20"/>
                <w:szCs w:val="20"/>
              </w:rPr>
              <w:t xml:space="preserve">      2</w:t>
            </w:r>
          </w:p>
        </w:tc>
        <w:tc>
          <w:tcPr>
            <w:tcW w:w="10950" w:type="dxa"/>
          </w:tcPr>
          <w:p w:rsidR="007833A7" w:rsidRDefault="000B3D49">
            <w:pPr>
              <w:rPr>
                <w:rFonts w:ascii="Tahoma" w:eastAsia="Tahoma" w:hAnsi="Tahoma" w:cs="Tahoma"/>
                <w:color w:val="40DA01"/>
                <w:sz w:val="20"/>
                <w:szCs w:val="20"/>
                <w:highlight w:val="white"/>
                <w:vertAlign w:val="superscript"/>
              </w:rPr>
            </w:pPr>
            <w:r>
              <w:rPr>
                <w:rFonts w:ascii="Tahoma" w:eastAsia="Tahoma" w:hAnsi="Tahoma" w:cs="Tahoma"/>
                <w:color w:val="40DA01"/>
                <w:sz w:val="20"/>
                <w:szCs w:val="20"/>
                <w:highlight w:val="white"/>
              </w:rPr>
              <w:t>D.12. Find the value of combinations of dollar bills, quarters, dimes, nickels and pennies, using $ and ¢</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40DA01"/>
                <w:sz w:val="20"/>
                <w:szCs w:val="20"/>
              </w:rPr>
            </w:pPr>
            <w:r>
              <w:rPr>
                <w:rFonts w:ascii="Tahoma" w:eastAsia="Tahoma" w:hAnsi="Tahoma" w:cs="Tahoma"/>
                <w:color w:val="40DA01"/>
                <w:sz w:val="20"/>
                <w:szCs w:val="20"/>
              </w:rPr>
              <w:t xml:space="preserve">      2</w:t>
            </w:r>
          </w:p>
        </w:tc>
        <w:tc>
          <w:tcPr>
            <w:tcW w:w="10950" w:type="dxa"/>
            <w:tcBorders>
              <w:bottom w:val="single" w:sz="4" w:space="0" w:color="000000"/>
            </w:tcBorders>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D.13. Find combinations of coins that equal a given amount</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FF9900"/>
                <w:sz w:val="20"/>
                <w:szCs w:val="20"/>
              </w:rPr>
            </w:pPr>
            <w:r>
              <w:rPr>
                <w:rFonts w:ascii="Tahoma" w:eastAsia="Tahoma" w:hAnsi="Tahoma" w:cs="Tahoma"/>
                <w:color w:val="FF9900"/>
                <w:sz w:val="20"/>
                <w:szCs w:val="20"/>
              </w:rPr>
              <w:t xml:space="preserve">      3</w:t>
            </w:r>
          </w:p>
        </w:tc>
        <w:tc>
          <w:tcPr>
            <w:tcW w:w="10950" w:type="dxa"/>
            <w:tcBorders>
              <w:bottom w:val="single" w:sz="4" w:space="0" w:color="000000"/>
            </w:tcBorders>
          </w:tcPr>
          <w:p w:rsidR="007833A7" w:rsidRDefault="000B3D49">
            <w:pPr>
              <w:rPr>
                <w:rFonts w:ascii="Tahoma" w:eastAsia="Tahoma" w:hAnsi="Tahoma" w:cs="Tahoma"/>
                <w:color w:val="FF9900"/>
                <w:sz w:val="20"/>
                <w:szCs w:val="20"/>
                <w:highlight w:val="white"/>
              </w:rPr>
            </w:pPr>
            <w:r>
              <w:rPr>
                <w:rFonts w:ascii="Tahoma" w:eastAsia="Tahoma" w:hAnsi="Tahoma" w:cs="Tahoma"/>
                <w:color w:val="FF9900"/>
                <w:sz w:val="20"/>
                <w:szCs w:val="20"/>
                <w:highlight w:val="white"/>
              </w:rPr>
              <w:t>A.3. Partition shapes into parts with equal areas, and express the area of each part as a unit fraction of the whole.  (links with 3.NF.A.1)</w:t>
            </w:r>
          </w:p>
        </w:tc>
      </w:tr>
      <w:tr w:rsidR="007833A7">
        <w:trPr>
          <w:trHeight w:val="240"/>
        </w:trPr>
        <w:tc>
          <w:tcPr>
            <w:tcW w:w="465" w:type="dxa"/>
            <w:tcBorders>
              <w:bottom w:val="single" w:sz="4" w:space="0" w:color="000000"/>
            </w:tcBorders>
          </w:tcPr>
          <w:p w:rsidR="007833A7" w:rsidRDefault="000B3D49">
            <w:pPr>
              <w:ind w:hanging="360"/>
              <w:rPr>
                <w:rFonts w:ascii="Tahoma" w:eastAsia="Tahoma" w:hAnsi="Tahoma" w:cs="Tahoma"/>
                <w:color w:val="FF9900"/>
                <w:sz w:val="20"/>
                <w:szCs w:val="20"/>
              </w:rPr>
            </w:pPr>
            <w:r>
              <w:rPr>
                <w:rFonts w:ascii="Tahoma" w:eastAsia="Tahoma" w:hAnsi="Tahoma" w:cs="Tahoma"/>
                <w:color w:val="FF9900"/>
                <w:sz w:val="20"/>
                <w:szCs w:val="20"/>
              </w:rPr>
              <w:t xml:space="preserve">      3</w:t>
            </w:r>
          </w:p>
        </w:tc>
        <w:tc>
          <w:tcPr>
            <w:tcW w:w="10950" w:type="dxa"/>
          </w:tcPr>
          <w:p w:rsidR="007833A7" w:rsidRDefault="000B3D49">
            <w:pPr>
              <w:rPr>
                <w:rFonts w:ascii="Tahoma" w:eastAsia="Tahoma" w:hAnsi="Tahoma" w:cs="Tahoma"/>
                <w:color w:val="FF9900"/>
                <w:sz w:val="20"/>
                <w:szCs w:val="20"/>
                <w:highlight w:val="white"/>
              </w:rPr>
            </w:pPr>
            <w:r>
              <w:rPr>
                <w:rFonts w:ascii="Tahoma" w:eastAsia="Tahoma" w:hAnsi="Tahoma" w:cs="Tahoma"/>
                <w:color w:val="FF9900"/>
                <w:sz w:val="20"/>
                <w:szCs w:val="20"/>
                <w:highlight w:val="white"/>
              </w:rPr>
              <w:t>B.6. Solve problems involving addition and subtraction of minutes</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FF9900"/>
                <w:sz w:val="20"/>
                <w:szCs w:val="20"/>
              </w:rPr>
            </w:pPr>
            <w:r>
              <w:rPr>
                <w:rFonts w:ascii="Tahoma" w:eastAsia="Tahoma" w:hAnsi="Tahoma" w:cs="Tahoma"/>
                <w:color w:val="FF9900"/>
                <w:sz w:val="20"/>
                <w:szCs w:val="20"/>
              </w:rPr>
              <w:t>3    3</w:t>
            </w:r>
          </w:p>
        </w:tc>
        <w:tc>
          <w:tcPr>
            <w:tcW w:w="10950" w:type="dxa"/>
          </w:tcPr>
          <w:p w:rsidR="007833A7" w:rsidRDefault="000B3D49">
            <w:pPr>
              <w:rPr>
                <w:rFonts w:ascii="Tahoma" w:eastAsia="Tahoma" w:hAnsi="Tahoma" w:cs="Tahoma"/>
                <w:color w:val="FF9900"/>
                <w:sz w:val="20"/>
                <w:szCs w:val="20"/>
                <w:highlight w:val="white"/>
              </w:rPr>
            </w:pPr>
            <w:r>
              <w:rPr>
                <w:rFonts w:ascii="Tahoma" w:eastAsia="Tahoma" w:hAnsi="Tahoma" w:cs="Tahoma"/>
                <w:color w:val="FF9900"/>
                <w:sz w:val="20"/>
                <w:szCs w:val="20"/>
                <w:highlight w:val="white"/>
              </w:rPr>
              <w:t>B.8. Use the four operations to solve problems involving lengths, liquid volumes or weights given in the same units</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FF9900"/>
                <w:sz w:val="20"/>
                <w:szCs w:val="20"/>
              </w:rPr>
            </w:pPr>
            <w:r>
              <w:rPr>
                <w:rFonts w:ascii="Tahoma" w:eastAsia="Tahoma" w:hAnsi="Tahoma" w:cs="Tahoma"/>
                <w:color w:val="FF9900"/>
                <w:sz w:val="20"/>
                <w:szCs w:val="20"/>
              </w:rPr>
              <w:t xml:space="preserve">      3</w:t>
            </w:r>
          </w:p>
        </w:tc>
        <w:tc>
          <w:tcPr>
            <w:tcW w:w="10950" w:type="dxa"/>
          </w:tcPr>
          <w:p w:rsidR="007833A7" w:rsidRDefault="000B3D49">
            <w:pPr>
              <w:rPr>
                <w:rFonts w:ascii="Tahoma" w:eastAsia="Tahoma" w:hAnsi="Tahoma" w:cs="Tahoma"/>
                <w:color w:val="FF9900"/>
                <w:sz w:val="20"/>
                <w:szCs w:val="20"/>
                <w:highlight w:val="white"/>
              </w:rPr>
            </w:pPr>
            <w:r>
              <w:rPr>
                <w:rFonts w:ascii="Tahoma" w:eastAsia="Tahoma" w:hAnsi="Tahoma" w:cs="Tahoma"/>
                <w:color w:val="FF9900"/>
                <w:sz w:val="20"/>
                <w:szCs w:val="20"/>
                <w:highlight w:val="white"/>
              </w:rPr>
              <w:t>C.11. Demonstrate that tiling a rectangle to find the area and multiplying the side lengths result in the same value</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FF9900"/>
                <w:sz w:val="20"/>
                <w:szCs w:val="20"/>
              </w:rPr>
            </w:pPr>
            <w:r>
              <w:rPr>
                <w:rFonts w:ascii="Tahoma" w:eastAsia="Tahoma" w:hAnsi="Tahoma" w:cs="Tahoma"/>
                <w:color w:val="FF9900"/>
                <w:sz w:val="20"/>
                <w:szCs w:val="20"/>
              </w:rPr>
              <w:t xml:space="preserve">      3</w:t>
            </w:r>
          </w:p>
        </w:tc>
        <w:tc>
          <w:tcPr>
            <w:tcW w:w="10950" w:type="dxa"/>
          </w:tcPr>
          <w:p w:rsidR="007833A7" w:rsidRDefault="000B3D49">
            <w:pPr>
              <w:rPr>
                <w:rFonts w:ascii="Tahoma" w:eastAsia="Tahoma" w:hAnsi="Tahoma" w:cs="Tahoma"/>
                <w:color w:val="FF9900"/>
                <w:sz w:val="20"/>
                <w:szCs w:val="20"/>
                <w:highlight w:val="white"/>
              </w:rPr>
            </w:pPr>
            <w:r>
              <w:rPr>
                <w:rFonts w:ascii="Tahoma" w:eastAsia="Tahoma" w:hAnsi="Tahoma" w:cs="Tahoma"/>
                <w:color w:val="FF9900"/>
                <w:sz w:val="20"/>
                <w:szCs w:val="20"/>
                <w:highlight w:val="white"/>
              </w:rPr>
              <w:t>C.14. Decompose a rectangle into smaller rectangles to find the area of the original rectangle</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FF9900"/>
                <w:sz w:val="20"/>
                <w:szCs w:val="20"/>
              </w:rPr>
            </w:pPr>
            <w:r>
              <w:rPr>
                <w:rFonts w:ascii="Tahoma" w:eastAsia="Tahoma" w:hAnsi="Tahoma" w:cs="Tahoma"/>
                <w:color w:val="FF9900"/>
                <w:sz w:val="20"/>
                <w:szCs w:val="20"/>
              </w:rPr>
              <w:t xml:space="preserve">      3</w:t>
            </w:r>
          </w:p>
        </w:tc>
        <w:tc>
          <w:tcPr>
            <w:tcW w:w="10950" w:type="dxa"/>
          </w:tcPr>
          <w:p w:rsidR="007833A7" w:rsidRDefault="000B3D49">
            <w:pPr>
              <w:rPr>
                <w:rFonts w:ascii="Tahoma" w:eastAsia="Tahoma" w:hAnsi="Tahoma" w:cs="Tahoma"/>
                <w:color w:val="FF9900"/>
                <w:sz w:val="20"/>
                <w:szCs w:val="20"/>
                <w:highlight w:val="white"/>
              </w:rPr>
            </w:pPr>
            <w:r>
              <w:rPr>
                <w:rFonts w:ascii="Tahoma" w:eastAsia="Tahoma" w:hAnsi="Tahoma" w:cs="Tahoma"/>
                <w:color w:val="FF9900"/>
                <w:sz w:val="20"/>
                <w:szCs w:val="20"/>
                <w:highlight w:val="white"/>
              </w:rPr>
              <w:t>D.15. Solve problems involving perimeters of polygons</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741B47"/>
                <w:sz w:val="20"/>
                <w:szCs w:val="20"/>
              </w:rPr>
            </w:pPr>
            <w:r>
              <w:rPr>
                <w:rFonts w:ascii="Tahoma" w:eastAsia="Tahoma" w:hAnsi="Tahoma" w:cs="Tahoma"/>
                <w:color w:val="741B47"/>
                <w:sz w:val="20"/>
                <w:szCs w:val="20"/>
              </w:rPr>
              <w:t>4    4</w:t>
            </w:r>
          </w:p>
        </w:tc>
        <w:tc>
          <w:tcPr>
            <w:tcW w:w="10950" w:type="dxa"/>
            <w:tcBorders>
              <w:bottom w:val="single" w:sz="4" w:space="0" w:color="000000"/>
            </w:tcBorders>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A.1. Draw and identify points, lines, line segments, rays, angles, perpendicular lines and parallel lines</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741B47"/>
                <w:sz w:val="20"/>
                <w:szCs w:val="20"/>
              </w:rPr>
            </w:pPr>
            <w:r>
              <w:rPr>
                <w:rFonts w:ascii="Tahoma" w:eastAsia="Tahoma" w:hAnsi="Tahoma" w:cs="Tahoma"/>
                <w:color w:val="741B47"/>
                <w:sz w:val="20"/>
                <w:szCs w:val="20"/>
              </w:rPr>
              <w:t xml:space="preserve">      4</w:t>
            </w:r>
          </w:p>
        </w:tc>
        <w:tc>
          <w:tcPr>
            <w:tcW w:w="10950" w:type="dxa"/>
            <w:tcBorders>
              <w:bottom w:val="single" w:sz="4" w:space="0" w:color="000000"/>
            </w:tcBorders>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B.5. Draw and measure angles in whole-number degrees using a protractor</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741B47"/>
                <w:sz w:val="20"/>
                <w:szCs w:val="20"/>
              </w:rPr>
            </w:pPr>
            <w:r>
              <w:rPr>
                <w:rFonts w:ascii="Tahoma" w:eastAsia="Tahoma" w:hAnsi="Tahoma" w:cs="Tahoma"/>
                <w:color w:val="741B47"/>
                <w:sz w:val="20"/>
                <w:szCs w:val="20"/>
              </w:rPr>
              <w:t xml:space="preserve">      4</w:t>
            </w:r>
          </w:p>
        </w:tc>
        <w:tc>
          <w:tcPr>
            <w:tcW w:w="10950" w:type="dxa"/>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C.7. Use the four operations to solve problems involving distances, intervals of time, liquid volume, weight of objects and money</w:t>
            </w:r>
          </w:p>
        </w:tc>
      </w:tr>
      <w:tr w:rsidR="007833A7">
        <w:trPr>
          <w:trHeight w:val="260"/>
        </w:trPr>
        <w:tc>
          <w:tcPr>
            <w:tcW w:w="465" w:type="dxa"/>
            <w:tcBorders>
              <w:bottom w:val="single" w:sz="4" w:space="0" w:color="000000"/>
            </w:tcBorders>
          </w:tcPr>
          <w:p w:rsidR="007833A7" w:rsidRDefault="000B3D49">
            <w:pPr>
              <w:ind w:hanging="360"/>
              <w:rPr>
                <w:rFonts w:ascii="Tahoma" w:eastAsia="Tahoma" w:hAnsi="Tahoma" w:cs="Tahoma"/>
                <w:color w:val="741B47"/>
                <w:sz w:val="20"/>
                <w:szCs w:val="20"/>
              </w:rPr>
            </w:pPr>
            <w:r>
              <w:rPr>
                <w:rFonts w:ascii="Tahoma" w:eastAsia="Tahoma" w:hAnsi="Tahoma" w:cs="Tahoma"/>
                <w:color w:val="741B47"/>
                <w:sz w:val="20"/>
                <w:szCs w:val="20"/>
              </w:rPr>
              <w:t xml:space="preserve">      4</w:t>
            </w:r>
          </w:p>
        </w:tc>
        <w:tc>
          <w:tcPr>
            <w:tcW w:w="10950" w:type="dxa"/>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C.8. Apply the area and perimeter formulas for rectangles to solve problems</w:t>
            </w:r>
          </w:p>
        </w:tc>
      </w:tr>
    </w:tbl>
    <w:p w:rsidR="007833A7" w:rsidRDefault="007833A7">
      <w:pPr>
        <w:tabs>
          <w:tab w:val="center" w:pos="4320"/>
          <w:tab w:val="right" w:pos="8640"/>
        </w:tabs>
        <w:rPr>
          <w:rFonts w:ascii="Tahoma" w:eastAsia="Tahoma" w:hAnsi="Tahoma" w:cs="Tahoma"/>
          <w:sz w:val="23"/>
          <w:szCs w:val="23"/>
        </w:rPr>
      </w:pPr>
    </w:p>
    <w:tbl>
      <w:tblPr>
        <w:tblStyle w:val="a4"/>
        <w:tblW w:w="1140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0995"/>
      </w:tblGrid>
      <w:tr w:rsidR="007833A7">
        <w:trPr>
          <w:trHeight w:val="240"/>
        </w:trPr>
        <w:tc>
          <w:tcPr>
            <w:tcW w:w="405" w:type="dxa"/>
            <w:tcBorders>
              <w:bottom w:val="single" w:sz="4" w:space="0" w:color="000000"/>
            </w:tcBorders>
          </w:tcPr>
          <w:p w:rsidR="007833A7" w:rsidRDefault="007833A7">
            <w:pPr>
              <w:jc w:val="center"/>
              <w:rPr>
                <w:rFonts w:ascii="Tahoma" w:eastAsia="Tahoma" w:hAnsi="Tahoma" w:cs="Tahoma"/>
                <w:b/>
                <w:sz w:val="20"/>
                <w:szCs w:val="20"/>
              </w:rPr>
            </w:pPr>
          </w:p>
        </w:tc>
        <w:tc>
          <w:tcPr>
            <w:tcW w:w="10995" w:type="dxa"/>
            <w:tcBorders>
              <w:bottom w:val="single" w:sz="4" w:space="0" w:color="000000"/>
            </w:tcBorders>
          </w:tcPr>
          <w:p w:rsidR="007833A7" w:rsidRDefault="000B3D49">
            <w:pPr>
              <w:jc w:val="center"/>
              <w:rPr>
                <w:rFonts w:ascii="Tahoma" w:eastAsia="Tahoma" w:hAnsi="Tahoma" w:cs="Tahoma"/>
                <w:sz w:val="20"/>
                <w:szCs w:val="20"/>
                <w:highlight w:val="white"/>
              </w:rPr>
            </w:pPr>
            <w:r>
              <w:rPr>
                <w:rFonts w:ascii="Tahoma" w:eastAsia="Tahoma" w:hAnsi="Tahoma" w:cs="Tahoma"/>
                <w:b/>
                <w:sz w:val="20"/>
                <w:szCs w:val="20"/>
                <w:highlight w:val="white"/>
              </w:rPr>
              <w:t>Data and Statistics</w:t>
            </w:r>
          </w:p>
        </w:tc>
      </w:tr>
      <w:tr w:rsidR="007833A7">
        <w:trPr>
          <w:trHeight w:val="240"/>
        </w:trPr>
        <w:tc>
          <w:tcPr>
            <w:tcW w:w="405" w:type="dxa"/>
            <w:tcBorders>
              <w:bottom w:val="single" w:sz="4" w:space="0" w:color="000000"/>
            </w:tcBorders>
          </w:tcPr>
          <w:p w:rsidR="007833A7" w:rsidRDefault="000B3D49">
            <w:pPr>
              <w:ind w:hanging="360"/>
              <w:rPr>
                <w:rFonts w:ascii="Tahoma" w:eastAsia="Tahoma" w:hAnsi="Tahoma" w:cs="Tahoma"/>
                <w:color w:val="0000FF"/>
                <w:sz w:val="20"/>
                <w:szCs w:val="20"/>
              </w:rPr>
            </w:pPr>
            <w:r>
              <w:rPr>
                <w:rFonts w:ascii="Tahoma" w:eastAsia="Tahoma" w:hAnsi="Tahoma" w:cs="Tahoma"/>
                <w:color w:val="0000FF"/>
                <w:sz w:val="20"/>
                <w:szCs w:val="20"/>
              </w:rPr>
              <w:t xml:space="preserve">      K</w:t>
            </w:r>
          </w:p>
        </w:tc>
        <w:tc>
          <w:tcPr>
            <w:tcW w:w="10995" w:type="dxa"/>
            <w:tcBorders>
              <w:bottom w:val="single" w:sz="4" w:space="0" w:color="000000"/>
            </w:tcBorders>
          </w:tcPr>
          <w:p w:rsidR="007833A7" w:rsidRDefault="000B3D49">
            <w:pPr>
              <w:rPr>
                <w:rFonts w:ascii="Tahoma" w:eastAsia="Tahoma" w:hAnsi="Tahoma" w:cs="Tahoma"/>
                <w:color w:val="0000FF"/>
                <w:sz w:val="20"/>
                <w:szCs w:val="20"/>
                <w:highlight w:val="white"/>
              </w:rPr>
            </w:pPr>
            <w:r>
              <w:rPr>
                <w:rFonts w:ascii="Tahoma" w:eastAsia="Tahoma" w:hAnsi="Tahoma" w:cs="Tahoma"/>
                <w:color w:val="0000FF"/>
                <w:sz w:val="20"/>
                <w:szCs w:val="20"/>
                <w:highlight w:val="white"/>
              </w:rPr>
              <w:t>A.1. Classify objects into given categories; count the number of objects in each category</w:t>
            </w:r>
          </w:p>
        </w:tc>
      </w:tr>
      <w:tr w:rsidR="007833A7">
        <w:trPr>
          <w:trHeight w:val="240"/>
        </w:trPr>
        <w:tc>
          <w:tcPr>
            <w:tcW w:w="405" w:type="dxa"/>
            <w:tcBorders>
              <w:bottom w:val="single" w:sz="4" w:space="0" w:color="000000"/>
            </w:tcBorders>
          </w:tcPr>
          <w:p w:rsidR="007833A7" w:rsidRDefault="000B3D49">
            <w:pPr>
              <w:ind w:hanging="360"/>
              <w:rPr>
                <w:rFonts w:ascii="Tahoma" w:eastAsia="Tahoma" w:hAnsi="Tahoma" w:cs="Tahoma"/>
                <w:color w:val="40DA01"/>
                <w:sz w:val="20"/>
                <w:szCs w:val="20"/>
              </w:rPr>
            </w:pPr>
            <w:r>
              <w:rPr>
                <w:rFonts w:ascii="Tahoma" w:eastAsia="Tahoma" w:hAnsi="Tahoma" w:cs="Tahoma"/>
                <w:color w:val="40DA01"/>
                <w:sz w:val="20"/>
                <w:szCs w:val="20"/>
              </w:rPr>
              <w:t xml:space="preserve">      2</w:t>
            </w:r>
          </w:p>
        </w:tc>
        <w:tc>
          <w:tcPr>
            <w:tcW w:w="10995" w:type="dxa"/>
          </w:tcPr>
          <w:p w:rsidR="007833A7" w:rsidRDefault="000B3D49">
            <w:pPr>
              <w:rPr>
                <w:rFonts w:ascii="Tahoma" w:eastAsia="Tahoma" w:hAnsi="Tahoma" w:cs="Tahoma"/>
                <w:color w:val="40DA01"/>
                <w:sz w:val="20"/>
                <w:szCs w:val="20"/>
                <w:highlight w:val="white"/>
              </w:rPr>
            </w:pPr>
            <w:r>
              <w:rPr>
                <w:rFonts w:ascii="Tahoma" w:eastAsia="Tahoma" w:hAnsi="Tahoma" w:cs="Tahoma"/>
                <w:color w:val="40DA01"/>
                <w:sz w:val="20"/>
                <w:szCs w:val="20"/>
                <w:highlight w:val="white"/>
              </w:rPr>
              <w:t>A.4. Solve problems using information presented in line plots, picture graphs and bar graphs</w:t>
            </w:r>
          </w:p>
        </w:tc>
      </w:tr>
      <w:tr w:rsidR="007833A7">
        <w:trPr>
          <w:trHeight w:val="240"/>
        </w:trPr>
        <w:tc>
          <w:tcPr>
            <w:tcW w:w="405" w:type="dxa"/>
            <w:tcBorders>
              <w:bottom w:val="single" w:sz="4" w:space="0" w:color="000000"/>
            </w:tcBorders>
          </w:tcPr>
          <w:p w:rsidR="007833A7" w:rsidRDefault="000B3D49">
            <w:pPr>
              <w:ind w:hanging="360"/>
              <w:rPr>
                <w:rFonts w:ascii="Tahoma" w:eastAsia="Tahoma" w:hAnsi="Tahoma" w:cs="Tahoma"/>
                <w:color w:val="40DA01"/>
                <w:sz w:val="20"/>
                <w:szCs w:val="20"/>
              </w:rPr>
            </w:pPr>
            <w:r>
              <w:rPr>
                <w:rFonts w:ascii="Tahoma" w:eastAsia="Tahoma" w:hAnsi="Tahoma" w:cs="Tahoma"/>
                <w:color w:val="40DA01"/>
                <w:sz w:val="20"/>
                <w:szCs w:val="20"/>
              </w:rPr>
              <w:t xml:space="preserve">      2</w:t>
            </w:r>
          </w:p>
        </w:tc>
        <w:tc>
          <w:tcPr>
            <w:tcW w:w="10995" w:type="dxa"/>
            <w:tcBorders>
              <w:bottom w:val="single" w:sz="4" w:space="0" w:color="000000"/>
            </w:tcBorders>
          </w:tcPr>
          <w:p w:rsidR="007833A7" w:rsidRDefault="000B3D49">
            <w:pPr>
              <w:rPr>
                <w:rFonts w:ascii="Tahoma" w:eastAsia="Tahoma" w:hAnsi="Tahoma" w:cs="Tahoma"/>
                <w:color w:val="40DA01"/>
                <w:sz w:val="20"/>
                <w:szCs w:val="20"/>
                <w:highlight w:val="white"/>
              </w:rPr>
            </w:pPr>
            <w:bookmarkStart w:id="1" w:name="_gjdgxs" w:colFirst="0" w:colLast="0"/>
            <w:bookmarkEnd w:id="1"/>
            <w:r>
              <w:rPr>
                <w:rFonts w:ascii="Tahoma" w:eastAsia="Tahoma" w:hAnsi="Tahoma" w:cs="Tahoma"/>
                <w:color w:val="40DA01"/>
                <w:sz w:val="20"/>
                <w:szCs w:val="20"/>
                <w:highlight w:val="white"/>
              </w:rPr>
              <w:t>A.5. Draw conclusions from line plots, picture graphs and bar graphs</w:t>
            </w:r>
          </w:p>
        </w:tc>
      </w:tr>
      <w:tr w:rsidR="007833A7">
        <w:trPr>
          <w:trHeight w:val="240"/>
        </w:trPr>
        <w:tc>
          <w:tcPr>
            <w:tcW w:w="405" w:type="dxa"/>
            <w:tcBorders>
              <w:bottom w:val="single" w:sz="4" w:space="0" w:color="000000"/>
            </w:tcBorders>
          </w:tcPr>
          <w:p w:rsidR="007833A7" w:rsidRDefault="000B3D49">
            <w:pPr>
              <w:ind w:hanging="360"/>
              <w:rPr>
                <w:rFonts w:ascii="Tahoma" w:eastAsia="Tahoma" w:hAnsi="Tahoma" w:cs="Tahoma"/>
                <w:color w:val="FF9900"/>
                <w:sz w:val="20"/>
                <w:szCs w:val="20"/>
              </w:rPr>
            </w:pPr>
            <w:r>
              <w:rPr>
                <w:rFonts w:ascii="Tahoma" w:eastAsia="Tahoma" w:hAnsi="Tahoma" w:cs="Tahoma"/>
                <w:color w:val="FF9900"/>
                <w:sz w:val="20"/>
                <w:szCs w:val="20"/>
              </w:rPr>
              <w:t xml:space="preserve">      3</w:t>
            </w:r>
          </w:p>
        </w:tc>
        <w:tc>
          <w:tcPr>
            <w:tcW w:w="10995" w:type="dxa"/>
            <w:tcBorders>
              <w:bottom w:val="single" w:sz="4" w:space="0" w:color="000000"/>
            </w:tcBorders>
          </w:tcPr>
          <w:p w:rsidR="007833A7" w:rsidRDefault="000B3D49">
            <w:pPr>
              <w:rPr>
                <w:rFonts w:ascii="Tahoma" w:eastAsia="Tahoma" w:hAnsi="Tahoma" w:cs="Tahoma"/>
                <w:color w:val="FF9900"/>
                <w:sz w:val="20"/>
                <w:szCs w:val="20"/>
                <w:highlight w:val="white"/>
              </w:rPr>
            </w:pPr>
            <w:r>
              <w:rPr>
                <w:rFonts w:ascii="Tahoma" w:eastAsia="Tahoma" w:hAnsi="Tahoma" w:cs="Tahoma"/>
                <w:color w:val="FF9900"/>
                <w:sz w:val="20"/>
                <w:szCs w:val="20"/>
              </w:rPr>
              <w:t>A.1.</w:t>
            </w:r>
            <w:r>
              <w:rPr>
                <w:rFonts w:ascii="Tahoma" w:eastAsia="Tahoma" w:hAnsi="Tahoma" w:cs="Tahoma"/>
                <w:color w:val="FF9900"/>
                <w:sz w:val="20"/>
                <w:szCs w:val="20"/>
                <w:highlight w:val="white"/>
              </w:rPr>
              <w:t xml:space="preserve"> Create frequency tables, scaled picture graphs and bar graphs to represent a data set with several categories</w:t>
            </w:r>
          </w:p>
        </w:tc>
      </w:tr>
      <w:tr w:rsidR="007833A7">
        <w:trPr>
          <w:trHeight w:val="240"/>
        </w:trPr>
        <w:tc>
          <w:tcPr>
            <w:tcW w:w="405" w:type="dxa"/>
            <w:tcBorders>
              <w:bottom w:val="single" w:sz="4" w:space="0" w:color="000000"/>
            </w:tcBorders>
          </w:tcPr>
          <w:p w:rsidR="007833A7" w:rsidRDefault="000B3D49">
            <w:pPr>
              <w:ind w:hanging="360"/>
              <w:rPr>
                <w:rFonts w:ascii="Tahoma" w:eastAsia="Tahoma" w:hAnsi="Tahoma" w:cs="Tahoma"/>
                <w:color w:val="741B47"/>
                <w:sz w:val="20"/>
                <w:szCs w:val="20"/>
              </w:rPr>
            </w:pPr>
            <w:r>
              <w:rPr>
                <w:rFonts w:ascii="Tahoma" w:eastAsia="Tahoma" w:hAnsi="Tahoma" w:cs="Tahoma"/>
                <w:color w:val="741B47"/>
                <w:sz w:val="20"/>
                <w:szCs w:val="20"/>
              </w:rPr>
              <w:t xml:space="preserve">      4</w:t>
            </w:r>
          </w:p>
        </w:tc>
        <w:tc>
          <w:tcPr>
            <w:tcW w:w="10995" w:type="dxa"/>
            <w:tcBorders>
              <w:bottom w:val="single" w:sz="4" w:space="0" w:color="000000"/>
            </w:tcBorders>
          </w:tcPr>
          <w:p w:rsidR="007833A7" w:rsidRDefault="000B3D49">
            <w:pPr>
              <w:rPr>
                <w:rFonts w:ascii="Tahoma" w:eastAsia="Tahoma" w:hAnsi="Tahoma" w:cs="Tahoma"/>
                <w:color w:val="741B47"/>
                <w:sz w:val="20"/>
                <w:szCs w:val="20"/>
                <w:highlight w:val="white"/>
              </w:rPr>
            </w:pPr>
            <w:r>
              <w:rPr>
                <w:rFonts w:ascii="Tahoma" w:eastAsia="Tahoma" w:hAnsi="Tahoma" w:cs="Tahoma"/>
                <w:color w:val="741B47"/>
                <w:sz w:val="20"/>
                <w:szCs w:val="20"/>
                <w:highlight w:val="white"/>
              </w:rPr>
              <w:t>A.1. Create a frequency table and/or line plot to display measurement data</w:t>
            </w:r>
          </w:p>
        </w:tc>
      </w:tr>
    </w:tbl>
    <w:p w:rsidR="007833A7" w:rsidRDefault="007833A7">
      <w:pPr>
        <w:tabs>
          <w:tab w:val="center" w:pos="4320"/>
          <w:tab w:val="right" w:pos="8640"/>
        </w:tabs>
        <w:rPr>
          <w:rFonts w:ascii="Tahoma" w:eastAsia="Tahoma" w:hAnsi="Tahoma" w:cs="Tahoma"/>
          <w:sz w:val="2"/>
          <w:szCs w:val="2"/>
        </w:rPr>
      </w:pPr>
    </w:p>
    <w:sectPr w:rsidR="007833A7">
      <w:pgSz w:w="12240" w:h="15840"/>
      <w:pgMar w:top="864" w:right="504" w:bottom="720" w:left="50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21BE"/>
    <w:multiLevelType w:val="multilevel"/>
    <w:tmpl w:val="5110304A"/>
    <w:lvl w:ilvl="0">
      <w:start w:val="1"/>
      <w:numFmt w:val="upperLetter"/>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A7"/>
    <w:rsid w:val="00076D44"/>
    <w:rsid w:val="000B3D49"/>
    <w:rsid w:val="0078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192ED-A110-4952-AEFD-EFB17CA5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ahoma" w:eastAsia="Tahoma" w:hAnsi="Tahoma" w:cs="Tahoma"/>
      <w:b/>
      <w:sz w:val="14"/>
      <w:szCs w:val="14"/>
    </w:rPr>
  </w:style>
  <w:style w:type="paragraph" w:styleId="Heading2">
    <w:name w:val="heading 2"/>
    <w:basedOn w:val="Normal"/>
    <w:next w:val="Normal"/>
    <w:pPr>
      <w:keepNext/>
      <w:outlineLvl w:val="1"/>
    </w:pPr>
    <w:rPr>
      <w:rFonts w:ascii="Tahoma" w:eastAsia="Tahoma" w:hAnsi="Tahoma" w:cs="Tahoma"/>
      <w:b/>
      <w:sz w:val="14"/>
      <w:szCs w:val="1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Tahoma" w:eastAsia="Tahoma" w:hAnsi="Tahoma" w:cs="Tahoma"/>
      <w:b/>
      <w:sz w:val="14"/>
      <w:szCs w:val="14"/>
    </w:rPr>
  </w:style>
  <w:style w:type="paragraph" w:styleId="Heading6">
    <w:name w:val="heading 6"/>
    <w:basedOn w:val="Normal"/>
    <w:next w:val="Normal"/>
    <w:pPr>
      <w:keepNext/>
      <w:jc w:val="center"/>
      <w:outlineLvl w:val="5"/>
    </w:pPr>
    <w:rPr>
      <w:rFonts w:ascii="Tahoma" w:eastAsia="Tahoma" w:hAnsi="Tahoma" w:cs="Tahoma"/>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Carthage R9 Schools</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Meyer</dc:creator>
  <cp:lastModifiedBy>Sara Meyer</cp:lastModifiedBy>
  <cp:revision>2</cp:revision>
  <dcterms:created xsi:type="dcterms:W3CDTF">2017-10-05T15:57:00Z</dcterms:created>
  <dcterms:modified xsi:type="dcterms:W3CDTF">2017-10-05T15:57:00Z</dcterms:modified>
</cp:coreProperties>
</file>